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EB6" w:rsidRDefault="008D0EB6" w:rsidP="008D0EB6">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8D0EB6" w:rsidRDefault="008D0EB6" w:rsidP="008D0EB6">
      <w:pPr>
        <w:spacing w:after="0" w:line="408" w:lineRule="auto"/>
        <w:ind w:left="120"/>
        <w:jc w:val="center"/>
        <w:rPr>
          <w:lang w:val="ru-RU"/>
        </w:rPr>
      </w:pPr>
      <w:r>
        <w:rPr>
          <w:rFonts w:ascii="Times New Roman" w:hAnsi="Times New Roman"/>
          <w:b/>
          <w:color w:val="000000"/>
          <w:sz w:val="28"/>
          <w:lang w:val="ru-RU"/>
        </w:rPr>
        <w:t xml:space="preserve">Министерство образования, науки и молодежной политики Нижегородской области </w:t>
      </w:r>
    </w:p>
    <w:p w:rsidR="008D0EB6" w:rsidRDefault="008D0EB6" w:rsidP="008D0EB6">
      <w:pPr>
        <w:spacing w:after="0" w:line="408" w:lineRule="auto"/>
        <w:ind w:left="120"/>
        <w:jc w:val="center"/>
        <w:rPr>
          <w:lang w:val="ru-RU"/>
        </w:rPr>
      </w:pPr>
      <w:r>
        <w:rPr>
          <w:rFonts w:ascii="Times New Roman" w:hAnsi="Times New Roman"/>
          <w:b/>
          <w:color w:val="000000"/>
          <w:sz w:val="28"/>
          <w:lang w:val="ru-RU"/>
        </w:rPr>
        <w:t>Управление образования администрации Воскресенского округа</w:t>
      </w:r>
      <w:bookmarkStart w:id="0" w:name="14fc4b3a-950c-4903-a83a-e28a6ceb6a1b"/>
      <w:bookmarkEnd w:id="0"/>
    </w:p>
    <w:p w:rsidR="008D0EB6" w:rsidRDefault="008D0EB6" w:rsidP="008D0EB6">
      <w:pPr>
        <w:spacing w:after="0" w:line="408" w:lineRule="auto"/>
        <w:ind w:left="120"/>
        <w:jc w:val="center"/>
        <w:rPr>
          <w:lang w:val="ru-RU"/>
        </w:rPr>
      </w:pPr>
      <w:r>
        <w:rPr>
          <w:rFonts w:ascii="Times New Roman" w:hAnsi="Times New Roman"/>
          <w:b/>
          <w:color w:val="000000"/>
          <w:sz w:val="28"/>
          <w:lang w:val="ru-RU"/>
        </w:rPr>
        <w:t>МОУ Глуховская СШ</w:t>
      </w:r>
    </w:p>
    <w:p w:rsidR="008D0EB6" w:rsidRDefault="008D0EB6" w:rsidP="008D0EB6">
      <w:pPr>
        <w:spacing w:after="0"/>
        <w:ind w:left="120"/>
        <w:rPr>
          <w:lang w:val="ru-RU"/>
        </w:rPr>
      </w:pPr>
    </w:p>
    <w:p w:rsidR="008D0EB6" w:rsidRDefault="008D0EB6" w:rsidP="008D0EB6">
      <w:pPr>
        <w:spacing w:after="0"/>
        <w:ind w:left="120"/>
        <w:rPr>
          <w:lang w:val="ru-RU"/>
        </w:rPr>
      </w:pPr>
    </w:p>
    <w:p w:rsidR="008D0EB6" w:rsidRDefault="008D0EB6" w:rsidP="008D0EB6">
      <w:pPr>
        <w:spacing w:after="0"/>
        <w:ind w:left="120"/>
        <w:rPr>
          <w:lang w:val="ru-RU"/>
        </w:rPr>
      </w:pPr>
    </w:p>
    <w:p w:rsidR="008D0EB6" w:rsidRDefault="008D0EB6" w:rsidP="008D0EB6">
      <w:pPr>
        <w:spacing w:after="0"/>
        <w:ind w:left="120"/>
        <w:rPr>
          <w:lang w:val="ru-RU"/>
        </w:rPr>
      </w:pPr>
    </w:p>
    <w:tbl>
      <w:tblPr>
        <w:tblW w:w="9740" w:type="dxa"/>
        <w:tblLook w:val="04A0"/>
      </w:tblPr>
      <w:tblGrid>
        <w:gridCol w:w="3510"/>
        <w:gridCol w:w="3115"/>
        <w:gridCol w:w="3115"/>
      </w:tblGrid>
      <w:tr w:rsidR="008D0EB6" w:rsidRPr="003E6BBE" w:rsidTr="008D0EB6">
        <w:tc>
          <w:tcPr>
            <w:tcW w:w="3510" w:type="dxa"/>
          </w:tcPr>
          <w:p w:rsidR="008D0EB6" w:rsidRDefault="008D0EB6">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8D0EB6" w:rsidRDefault="008D0EB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Педагогическим советом</w:t>
            </w:r>
          </w:p>
          <w:p w:rsidR="008D0EB6" w:rsidRDefault="008D0EB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D0EB6" w:rsidRDefault="008D0EB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Заместитель директора по УВР Манакова А.В.</w:t>
            </w:r>
          </w:p>
          <w:p w:rsidR="008D0EB6" w:rsidRDefault="008D0EB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 от «27» августа   2025 г.</w:t>
            </w:r>
          </w:p>
          <w:p w:rsidR="008D0EB6" w:rsidRDefault="008D0EB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D0EB6" w:rsidRDefault="008D0EB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D0EB6" w:rsidRDefault="008D0EB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8D0EB6" w:rsidRDefault="008D0EB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Директор</w:t>
            </w:r>
          </w:p>
          <w:p w:rsidR="008D0EB6" w:rsidRDefault="008D0EB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D0EB6" w:rsidRDefault="008D0EB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Михайлов В.Е.</w:t>
            </w:r>
          </w:p>
          <w:p w:rsidR="008D0EB6" w:rsidRDefault="008D0EB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155-о от «27» августа    2025 г.</w:t>
            </w:r>
          </w:p>
          <w:p w:rsidR="008D0EB6" w:rsidRDefault="008D0EB6">
            <w:pPr>
              <w:autoSpaceDE w:val="0"/>
              <w:autoSpaceDN w:val="0"/>
              <w:spacing w:after="120" w:line="240" w:lineRule="auto"/>
              <w:jc w:val="both"/>
              <w:rPr>
                <w:rFonts w:ascii="Times New Roman" w:eastAsia="Times New Roman" w:hAnsi="Times New Roman"/>
                <w:color w:val="000000"/>
                <w:sz w:val="24"/>
                <w:szCs w:val="24"/>
                <w:lang w:val="ru-RU"/>
              </w:rPr>
            </w:pPr>
          </w:p>
        </w:tc>
      </w:tr>
    </w:tbl>
    <w:p w:rsidR="008D0EB6" w:rsidRDefault="008D0EB6" w:rsidP="008D0EB6">
      <w:pPr>
        <w:spacing w:after="0"/>
        <w:ind w:left="120"/>
        <w:rPr>
          <w:lang w:val="ru-RU"/>
        </w:rPr>
      </w:pPr>
    </w:p>
    <w:p w:rsidR="008D0EB6" w:rsidRDefault="008D0EB6" w:rsidP="008D0EB6">
      <w:pPr>
        <w:spacing w:after="0"/>
        <w:ind w:left="120"/>
        <w:rPr>
          <w:lang w:val="ru-RU"/>
        </w:rPr>
      </w:pPr>
    </w:p>
    <w:p w:rsidR="008D0EB6" w:rsidRDefault="008D0EB6" w:rsidP="008D0EB6">
      <w:pPr>
        <w:spacing w:after="0"/>
        <w:ind w:left="120"/>
        <w:rPr>
          <w:lang w:val="ru-RU"/>
        </w:rPr>
      </w:pPr>
    </w:p>
    <w:p w:rsidR="008D0EB6" w:rsidRDefault="008D0EB6" w:rsidP="008D0EB6">
      <w:pPr>
        <w:spacing w:after="0"/>
        <w:ind w:left="120"/>
        <w:rPr>
          <w:lang w:val="ru-RU"/>
        </w:rPr>
      </w:pPr>
    </w:p>
    <w:p w:rsidR="008D0EB6" w:rsidRDefault="008D0EB6" w:rsidP="008D0EB6">
      <w:pPr>
        <w:spacing w:after="0"/>
        <w:ind w:left="120"/>
        <w:rPr>
          <w:lang w:val="ru-RU"/>
        </w:rPr>
      </w:pPr>
    </w:p>
    <w:p w:rsidR="008D0EB6" w:rsidRDefault="008D0EB6" w:rsidP="008D0EB6">
      <w:pPr>
        <w:spacing w:after="0" w:line="408" w:lineRule="auto"/>
        <w:ind w:left="120"/>
        <w:jc w:val="center"/>
        <w:rPr>
          <w:lang w:val="ru-RU"/>
        </w:rPr>
      </w:pPr>
      <w:r>
        <w:rPr>
          <w:rFonts w:ascii="Times New Roman" w:hAnsi="Times New Roman"/>
          <w:b/>
          <w:color w:val="000000"/>
          <w:sz w:val="28"/>
          <w:lang w:val="ru-RU"/>
        </w:rPr>
        <w:t>РАБОЧАЯ ПРОГРАММА</w:t>
      </w:r>
    </w:p>
    <w:p w:rsidR="008D0EB6" w:rsidRDefault="008D0EB6" w:rsidP="008D0EB6">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sidRPr="008D0EB6">
        <w:rPr>
          <w:rFonts w:ascii="Times New Roman" w:hAnsi="Times New Roman"/>
          <w:color w:val="000000"/>
          <w:sz w:val="28"/>
          <w:lang w:val="ru-RU"/>
        </w:rPr>
        <w:t xml:space="preserve"> 8419068</w:t>
      </w:r>
      <w:r>
        <w:rPr>
          <w:rFonts w:ascii="Times New Roman" w:hAnsi="Times New Roman"/>
          <w:color w:val="000000"/>
          <w:sz w:val="28"/>
          <w:lang w:val="ru-RU"/>
        </w:rPr>
        <w:t>)</w:t>
      </w:r>
    </w:p>
    <w:p w:rsidR="008D0EB6" w:rsidRDefault="008D0EB6" w:rsidP="008D0EB6">
      <w:pPr>
        <w:spacing w:after="0"/>
        <w:ind w:left="120"/>
        <w:jc w:val="center"/>
        <w:rPr>
          <w:lang w:val="ru-RU"/>
        </w:rPr>
      </w:pPr>
    </w:p>
    <w:p w:rsidR="008D0EB6" w:rsidRDefault="008D0EB6" w:rsidP="008D0EB6">
      <w:pPr>
        <w:spacing w:after="0" w:line="408" w:lineRule="auto"/>
        <w:ind w:left="120"/>
        <w:jc w:val="center"/>
        <w:rPr>
          <w:lang w:val="ru-RU"/>
        </w:rPr>
      </w:pPr>
      <w:r>
        <w:rPr>
          <w:rFonts w:ascii="Times New Roman" w:hAnsi="Times New Roman"/>
          <w:b/>
          <w:color w:val="000000"/>
          <w:sz w:val="28"/>
          <w:lang w:val="ru-RU"/>
        </w:rPr>
        <w:t>учебного предмета «Математика»</w:t>
      </w:r>
    </w:p>
    <w:p w:rsidR="008D0EB6" w:rsidRDefault="008D0EB6" w:rsidP="008D0EB6">
      <w:pPr>
        <w:spacing w:after="0" w:line="408" w:lineRule="auto"/>
        <w:ind w:left="120"/>
        <w:jc w:val="center"/>
        <w:rPr>
          <w:lang w:val="ru-RU"/>
        </w:rPr>
      </w:pPr>
      <w:r>
        <w:rPr>
          <w:rFonts w:ascii="Times New Roman" w:hAnsi="Times New Roman"/>
          <w:color w:val="000000"/>
          <w:sz w:val="28"/>
          <w:lang w:val="ru-RU"/>
        </w:rPr>
        <w:t>для обучающихся 1– 4 классов</w:t>
      </w:r>
    </w:p>
    <w:p w:rsidR="008D0EB6" w:rsidRDefault="008D0EB6" w:rsidP="008D0EB6">
      <w:pPr>
        <w:spacing w:after="0"/>
        <w:ind w:left="120"/>
        <w:jc w:val="center"/>
        <w:rPr>
          <w:lang w:val="ru-RU"/>
        </w:rPr>
      </w:pPr>
    </w:p>
    <w:p w:rsidR="008D0EB6" w:rsidRDefault="008D0EB6" w:rsidP="008D0EB6">
      <w:pPr>
        <w:spacing w:after="0"/>
        <w:ind w:left="120"/>
        <w:jc w:val="center"/>
        <w:rPr>
          <w:lang w:val="ru-RU"/>
        </w:rPr>
      </w:pPr>
    </w:p>
    <w:p w:rsidR="008D0EB6" w:rsidRDefault="008D0EB6" w:rsidP="008D0EB6">
      <w:pPr>
        <w:spacing w:after="0"/>
        <w:ind w:left="120"/>
        <w:jc w:val="center"/>
        <w:rPr>
          <w:lang w:val="ru-RU"/>
        </w:rPr>
      </w:pPr>
    </w:p>
    <w:p w:rsidR="008D0EB6" w:rsidRDefault="008D0EB6" w:rsidP="008D0EB6">
      <w:pPr>
        <w:spacing w:after="0"/>
        <w:ind w:left="120"/>
        <w:jc w:val="center"/>
        <w:rPr>
          <w:lang w:val="ru-RU"/>
        </w:rPr>
      </w:pPr>
    </w:p>
    <w:p w:rsidR="008D0EB6" w:rsidRDefault="008D0EB6" w:rsidP="008D0EB6">
      <w:pPr>
        <w:spacing w:after="0"/>
        <w:ind w:left="120"/>
        <w:jc w:val="center"/>
        <w:rPr>
          <w:lang w:val="ru-RU"/>
        </w:rPr>
      </w:pPr>
    </w:p>
    <w:p w:rsidR="008D0EB6" w:rsidRDefault="008D0EB6" w:rsidP="008D0EB6">
      <w:pPr>
        <w:spacing w:after="0"/>
        <w:ind w:left="120"/>
        <w:jc w:val="center"/>
        <w:rPr>
          <w:lang w:val="ru-RU"/>
        </w:rPr>
      </w:pPr>
    </w:p>
    <w:p w:rsidR="008D0EB6" w:rsidRDefault="008D0EB6" w:rsidP="008D0EB6">
      <w:pPr>
        <w:spacing w:after="0"/>
        <w:ind w:left="120"/>
        <w:jc w:val="center"/>
        <w:rPr>
          <w:lang w:val="ru-RU"/>
        </w:rPr>
      </w:pPr>
    </w:p>
    <w:p w:rsidR="008D0EB6" w:rsidRDefault="008D0EB6" w:rsidP="008D0EB6">
      <w:pPr>
        <w:spacing w:after="0"/>
        <w:rPr>
          <w:lang w:val="ru-RU"/>
        </w:rPr>
      </w:pPr>
    </w:p>
    <w:p w:rsidR="008D0EB6" w:rsidRDefault="008D0EB6" w:rsidP="008D0EB6">
      <w:pPr>
        <w:spacing w:after="0"/>
        <w:ind w:left="120"/>
        <w:jc w:val="center"/>
        <w:rPr>
          <w:lang w:val="ru-RU"/>
        </w:rPr>
      </w:pPr>
    </w:p>
    <w:p w:rsidR="00DA6924" w:rsidRPr="008D0EB6" w:rsidRDefault="008D0EB6" w:rsidP="008D0EB6">
      <w:pPr>
        <w:tabs>
          <w:tab w:val="center" w:pos="4737"/>
          <w:tab w:val="left" w:pos="6180"/>
        </w:tabs>
        <w:spacing w:after="0"/>
        <w:ind w:left="120"/>
        <w:rPr>
          <w:lang w:val="ru-RU"/>
        </w:rPr>
      </w:pPr>
      <w:r>
        <w:rPr>
          <w:rFonts w:ascii="Times New Roman" w:hAnsi="Times New Roman"/>
          <w:b/>
          <w:color w:val="000000"/>
          <w:sz w:val="28"/>
          <w:lang w:val="ru-RU"/>
        </w:rPr>
        <w:tab/>
        <w:t>с. Глухово 2025</w:t>
      </w:r>
      <w:bookmarkStart w:id="1" w:name="_GoBack"/>
    </w:p>
    <w:p w:rsidR="00DA6924" w:rsidRPr="008D0EB6" w:rsidRDefault="00DA6924">
      <w:pPr>
        <w:rPr>
          <w:lang w:val="ru-RU"/>
        </w:rPr>
        <w:sectPr w:rsidR="00DA6924" w:rsidRPr="008D0EB6">
          <w:pgSz w:w="11906" w:h="16383"/>
          <w:pgMar w:top="1134" w:right="850" w:bottom="1134" w:left="1701" w:header="720" w:footer="720" w:gutter="0"/>
          <w:cols w:space="720"/>
        </w:sectPr>
      </w:pPr>
      <w:bookmarkStart w:id="2" w:name="block-67404339"/>
    </w:p>
    <w:p w:rsidR="00DA6924" w:rsidRPr="008D0EB6" w:rsidRDefault="00317FCF" w:rsidP="003E6BBE">
      <w:pPr>
        <w:spacing w:after="0" w:line="264" w:lineRule="auto"/>
        <w:ind w:left="120"/>
        <w:jc w:val="both"/>
        <w:rPr>
          <w:lang w:val="ru-RU"/>
        </w:rPr>
      </w:pPr>
      <w:bookmarkStart w:id="3" w:name="block-67404343"/>
      <w:bookmarkEnd w:id="1"/>
      <w:bookmarkEnd w:id="2"/>
      <w:r w:rsidRPr="008D0EB6">
        <w:rPr>
          <w:rFonts w:ascii="Times New Roman" w:hAnsi="Times New Roman"/>
          <w:b/>
          <w:color w:val="000000"/>
          <w:sz w:val="28"/>
          <w:lang w:val="ru-RU"/>
        </w:rPr>
        <w:lastRenderedPageBreak/>
        <w:t>ПОЯСНИТЕЛЬНАЯ ЗАПИСКА</w:t>
      </w:r>
    </w:p>
    <w:p w:rsidR="00DA6924" w:rsidRPr="008D0EB6" w:rsidRDefault="00DA6924">
      <w:pPr>
        <w:spacing w:after="0" w:line="264" w:lineRule="auto"/>
        <w:ind w:left="120"/>
        <w:jc w:val="both"/>
        <w:rPr>
          <w:lang w:val="ru-RU"/>
        </w:rPr>
      </w:pPr>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8D0EB6">
        <w:rPr>
          <w:rFonts w:ascii="Times New Roman" w:hAnsi="Times New Roman"/>
          <w:color w:val="000000"/>
          <w:sz w:val="28"/>
          <w:lang w:val="ru-RU"/>
        </w:rPr>
        <w:t>больше-меньше</w:t>
      </w:r>
      <w:proofErr w:type="gramEnd"/>
      <w:r w:rsidRPr="008D0EB6">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8D0EB6">
        <w:rPr>
          <w:rFonts w:ascii="Times New Roman" w:hAnsi="Times New Roman"/>
          <w:color w:val="000000"/>
          <w:sz w:val="28"/>
          <w:lang w:val="ru-RU"/>
        </w:rPr>
        <w:t>обучающемуся</w:t>
      </w:r>
      <w:proofErr w:type="gramEnd"/>
      <w:r w:rsidRPr="008D0EB6">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8D0EB6">
        <w:rPr>
          <w:rFonts w:ascii="Times New Roman" w:hAnsi="Times New Roman"/>
          <w:color w:val="000000"/>
          <w:sz w:val="28"/>
          <w:lang w:val="ru-RU"/>
        </w:rPr>
        <w:t>обучающимся</w:t>
      </w:r>
      <w:proofErr w:type="gramEnd"/>
      <w:r w:rsidRPr="008D0EB6">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8D0EB6">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DA6924" w:rsidRPr="008D0EB6" w:rsidRDefault="00317FCF">
      <w:pPr>
        <w:spacing w:after="0" w:line="264" w:lineRule="auto"/>
        <w:ind w:firstLine="600"/>
        <w:jc w:val="both"/>
        <w:rPr>
          <w:lang w:val="ru-RU"/>
        </w:rPr>
      </w:pPr>
      <w:bookmarkStart w:id="4" w:name="bc284a2b-8dc7-47b2-bec2-e0e566c832dd"/>
      <w:r w:rsidRPr="008D0EB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DA6924" w:rsidRPr="008D0EB6" w:rsidRDefault="00DA6924">
      <w:pPr>
        <w:rPr>
          <w:lang w:val="ru-RU"/>
        </w:rPr>
        <w:sectPr w:rsidR="00DA6924" w:rsidRPr="008D0EB6">
          <w:pgSz w:w="11906" w:h="16383"/>
          <w:pgMar w:top="1134" w:right="850" w:bottom="1134" w:left="1701" w:header="720" w:footer="720" w:gutter="0"/>
          <w:cols w:space="720"/>
        </w:sectPr>
      </w:pPr>
    </w:p>
    <w:p w:rsidR="00DA6924" w:rsidRPr="008D0EB6" w:rsidRDefault="00317FCF">
      <w:pPr>
        <w:spacing w:after="0" w:line="264" w:lineRule="auto"/>
        <w:ind w:left="120"/>
        <w:jc w:val="both"/>
        <w:rPr>
          <w:lang w:val="ru-RU"/>
        </w:rPr>
      </w:pPr>
      <w:bookmarkStart w:id="5" w:name="block-67404334"/>
      <w:bookmarkEnd w:id="3"/>
      <w:r w:rsidRPr="008D0EB6">
        <w:rPr>
          <w:rFonts w:ascii="Times New Roman" w:hAnsi="Times New Roman"/>
          <w:b/>
          <w:color w:val="000000"/>
          <w:sz w:val="28"/>
          <w:lang w:val="ru-RU"/>
        </w:rPr>
        <w:lastRenderedPageBreak/>
        <w:t>СОДЕРЖАНИЕ ОБУЧЕНИЯ</w:t>
      </w:r>
    </w:p>
    <w:p w:rsidR="00DA6924" w:rsidRPr="008D0EB6" w:rsidRDefault="00DA6924">
      <w:pPr>
        <w:spacing w:after="0" w:line="264" w:lineRule="auto"/>
        <w:ind w:left="120"/>
        <w:jc w:val="both"/>
        <w:rPr>
          <w:lang w:val="ru-RU"/>
        </w:rPr>
      </w:pP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A6924" w:rsidRPr="008D0EB6" w:rsidRDefault="00DA6924">
      <w:pPr>
        <w:spacing w:after="0" w:line="264" w:lineRule="auto"/>
        <w:ind w:left="120"/>
        <w:jc w:val="both"/>
        <w:rPr>
          <w:lang w:val="ru-RU"/>
        </w:rPr>
      </w:pP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1 КЛАСС</w:t>
      </w:r>
    </w:p>
    <w:p w:rsidR="00DA6924" w:rsidRPr="008D0EB6" w:rsidRDefault="00DA6924">
      <w:pPr>
        <w:spacing w:after="0" w:line="264" w:lineRule="auto"/>
        <w:ind w:left="120"/>
        <w:jc w:val="both"/>
        <w:rPr>
          <w:lang w:val="ru-RU"/>
        </w:rPr>
      </w:pP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Числа и величины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Арифметические действия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Текстовые задачи</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Пространственные отношения и геометрические фигуры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справа», «сверху</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 xml:space="preserve">снизу», «между».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Математическая информация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УНИВЕРСАЛЬНЫЕ УЧЕБНЫЕ ДЕЙСТВИЯ (ПРОПЕДЕВТИЧЕСКИЙ УРОВЕНЬ)</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A6924" w:rsidRPr="008D0EB6" w:rsidRDefault="00DA6924">
      <w:pPr>
        <w:spacing w:after="0"/>
        <w:ind w:left="120"/>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Познавательные универсальные учебные действия</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Базовые логические и исследовательские действия: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наблюдать математические объекты (числа, величины) в окружающем мире;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общее и различное в записи арифметических действий;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наблюдать действие измерительных приборов;</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сравнивать два объекта, два числа;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распределять объекты на группы по заданному основанию;</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копировать изученные фигуры, рисовать от руки по собственному замыслу;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приводить примеры чисел, геометрических фигур;</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соблюдать последовательность при количественном и порядковом счете. </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Работа с информацией: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читать таблицу, извлекать информацию, представленную в табличной форме. </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Коммуникативные универсальные учебные действия</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Общение:</w:t>
      </w:r>
    </w:p>
    <w:p w:rsidR="00DA6924" w:rsidRPr="008D0EB6" w:rsidRDefault="00317FCF">
      <w:pPr>
        <w:spacing w:after="0" w:line="257" w:lineRule="auto"/>
        <w:ind w:firstLine="600"/>
        <w:jc w:val="both"/>
        <w:rPr>
          <w:lang w:val="ru-RU"/>
        </w:rPr>
      </w:pPr>
      <w:r w:rsidRPr="008D0EB6">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8D0EB6">
        <w:rPr>
          <w:rFonts w:ascii="Times New Roman" w:hAnsi="Times New Roman"/>
          <w:color w:val="000000"/>
          <w:sz w:val="28"/>
          <w:lang w:val="ru-RU"/>
        </w:rPr>
        <w:t>из нескольких чисел, записанных по порядку;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lastRenderedPageBreak/>
        <w:t>комментировать ход сравнения двух объектов;</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различать и использовать математические знаки;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строить предложения относительно заданного набора объектов. </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Регулятивные универсальные учебные действия:</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 xml:space="preserve">Самоорганизация и самоконтроль: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принимать учебную задачу, удерживать её в процессе деятельности;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действовать в соответствии с предложенным образцом, инструкцией;</w:t>
      </w:r>
    </w:p>
    <w:p w:rsidR="00DA6924" w:rsidRPr="008D0EB6" w:rsidRDefault="00317FCF">
      <w:pPr>
        <w:spacing w:after="0" w:line="252" w:lineRule="auto"/>
        <w:ind w:firstLine="600"/>
        <w:jc w:val="both"/>
        <w:rPr>
          <w:lang w:val="ru-RU"/>
        </w:rPr>
      </w:pPr>
      <w:r w:rsidRPr="008D0EB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DA6924" w:rsidRPr="008D0EB6" w:rsidRDefault="00317FCF">
      <w:pPr>
        <w:spacing w:after="0" w:line="252" w:lineRule="auto"/>
        <w:ind w:firstLine="600"/>
        <w:jc w:val="both"/>
        <w:rPr>
          <w:lang w:val="ru-RU"/>
        </w:rPr>
      </w:pPr>
      <w:r w:rsidRPr="008D0EB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DA6924" w:rsidRPr="008D0EB6" w:rsidRDefault="00317FCF">
      <w:pPr>
        <w:spacing w:after="0" w:line="252" w:lineRule="auto"/>
        <w:ind w:left="120"/>
        <w:jc w:val="both"/>
        <w:rPr>
          <w:lang w:val="ru-RU"/>
        </w:rPr>
      </w:pPr>
      <w:r w:rsidRPr="008D0EB6">
        <w:rPr>
          <w:rFonts w:ascii="Times New Roman" w:hAnsi="Times New Roman"/>
          <w:b/>
          <w:color w:val="000000"/>
          <w:sz w:val="28"/>
          <w:lang w:val="ru-RU"/>
        </w:rPr>
        <w:t>Совместная деятельность:</w:t>
      </w:r>
    </w:p>
    <w:p w:rsidR="00DA6924" w:rsidRPr="008D0EB6" w:rsidRDefault="00317FCF">
      <w:pPr>
        <w:spacing w:after="0" w:line="252" w:lineRule="auto"/>
        <w:ind w:firstLine="600"/>
        <w:jc w:val="both"/>
        <w:rPr>
          <w:lang w:val="ru-RU"/>
        </w:rPr>
      </w:pPr>
      <w:r w:rsidRPr="008D0EB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A6924" w:rsidRPr="008D0EB6" w:rsidRDefault="00DA6924">
      <w:pPr>
        <w:spacing w:after="0" w:line="264" w:lineRule="auto"/>
        <w:ind w:left="120"/>
        <w:jc w:val="both"/>
        <w:rPr>
          <w:lang w:val="ru-RU"/>
        </w:rPr>
      </w:pP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2 КЛАСС</w:t>
      </w:r>
    </w:p>
    <w:p w:rsidR="00DA6924" w:rsidRPr="008D0EB6" w:rsidRDefault="00DA6924">
      <w:pPr>
        <w:spacing w:after="0" w:line="264" w:lineRule="auto"/>
        <w:ind w:left="120"/>
        <w:jc w:val="both"/>
        <w:rPr>
          <w:lang w:val="ru-RU"/>
        </w:rPr>
      </w:pP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Числа и величины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8D0EB6">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Арифметические действия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D0EB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Текстовые задачи</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Пространственные отношения и геометрические фигуры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8D0EB6">
        <w:rPr>
          <w:rFonts w:ascii="Times New Roman" w:hAnsi="Times New Roman"/>
          <w:color w:val="000000"/>
          <w:sz w:val="28"/>
          <w:lang w:val="ru-RU"/>
        </w:rPr>
        <w:t>ломаной</w:t>
      </w:r>
      <w:proofErr w:type="gramEnd"/>
      <w:r w:rsidRPr="008D0EB6">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Математическая информация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8D0EB6">
        <w:rPr>
          <w:rFonts w:ascii="Times New Roman" w:hAnsi="Times New Roman"/>
          <w:color w:val="000000"/>
          <w:sz w:val="28"/>
          <w:lang w:val="ru-RU"/>
        </w:rPr>
        <w:t xml:space="preserve"> Конструирование утверждений с использованием слов «каждый», «все».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УНИВЕРСАЛЬНЫЕ УЧЕБНЫЕ ДЕЙСТВИЯ (ПРОПЕДЕВТИЧЕСКИЙ УРОВЕНЬ)</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A6924" w:rsidRPr="008D0EB6" w:rsidRDefault="00DA6924">
      <w:pPr>
        <w:spacing w:after="0"/>
        <w:ind w:left="120"/>
        <w:rPr>
          <w:lang w:val="ru-RU"/>
        </w:rPr>
      </w:pP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Познавательные универсальные учебные действия</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Базовые логические и исследовательские действия: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наблюдать математические отношения (часть–целое, </w:t>
      </w:r>
      <w:proofErr w:type="gramStart"/>
      <w:r w:rsidRPr="008D0EB6">
        <w:rPr>
          <w:rFonts w:ascii="Times New Roman" w:hAnsi="Times New Roman"/>
          <w:color w:val="000000"/>
          <w:sz w:val="28"/>
          <w:lang w:val="ru-RU"/>
        </w:rPr>
        <w:t>больше–меньше</w:t>
      </w:r>
      <w:proofErr w:type="gramEnd"/>
      <w:r w:rsidRPr="008D0EB6">
        <w:rPr>
          <w:rFonts w:ascii="Times New Roman" w:hAnsi="Times New Roman"/>
          <w:color w:val="000000"/>
          <w:sz w:val="28"/>
          <w:lang w:val="ru-RU"/>
        </w:rPr>
        <w:t>) в окружающем мире;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находить модели геометрических фигур в окружающем мире;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вести поиск различных решений задачи (расчётной, с геометрическим содержанием);</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подбирать примеры, подтверждающие суждение, вывод, ответ. </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Работа с информацией:</w:t>
      </w:r>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дополнять модели (схемы, изображения) готовыми числовыми данными. </w:t>
      </w:r>
    </w:p>
    <w:p w:rsidR="00DA6924" w:rsidRPr="008D0EB6" w:rsidRDefault="00DA6924">
      <w:pPr>
        <w:spacing w:after="0" w:line="264" w:lineRule="auto"/>
        <w:ind w:left="120"/>
        <w:jc w:val="both"/>
        <w:rPr>
          <w:lang w:val="ru-RU"/>
        </w:rPr>
      </w:pP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Коммуникативные универсальные учебные действия</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Общение: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комментировать ход вычислений;</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объяснять выбор величины, соответствующей ситуации измерения;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составлять текстовую задачу с заданным отношением (готовым решением) по образцу;</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называть числа, величины, геометрические фигуры, обладающие заданным свойством;</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записывать, читать число, числовое выражение;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конструировать утверждения с использованием слов «каждый», «все». </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Регулятивные универсальные учебные действия</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 xml:space="preserve">Самоорганизация и самоконтроль: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находить с помощью учителя причину возникшей ошибки или затруднения. </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Совместная деятельность:</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совместно с учителем оценивать результаты выполнения общей работы.</w:t>
      </w:r>
    </w:p>
    <w:p w:rsidR="00DA6924" w:rsidRPr="008D0EB6" w:rsidRDefault="00DA6924">
      <w:pPr>
        <w:spacing w:after="0" w:line="264" w:lineRule="auto"/>
        <w:ind w:left="120"/>
        <w:jc w:val="both"/>
        <w:rPr>
          <w:lang w:val="ru-RU"/>
        </w:rPr>
      </w:pP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3 КЛАСС</w:t>
      </w:r>
    </w:p>
    <w:p w:rsidR="00DA6924" w:rsidRPr="008D0EB6" w:rsidRDefault="00DA6924">
      <w:pPr>
        <w:spacing w:after="0" w:line="264" w:lineRule="auto"/>
        <w:ind w:left="120"/>
        <w:jc w:val="both"/>
        <w:rPr>
          <w:lang w:val="ru-RU"/>
        </w:rPr>
      </w:pP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Числа и величины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легче на…», «тяжелее</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 xml:space="preserve">легче в…». </w:t>
      </w:r>
      <w:proofErr w:type="gramEnd"/>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Стоимость (единицы – рубль, копейка), установление отношения «дороже</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дешевле на…», «дороже</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дешевле в…».</w:t>
      </w:r>
      <w:proofErr w:type="gramEnd"/>
      <w:r w:rsidRPr="008D0EB6">
        <w:rPr>
          <w:rFonts w:ascii="Times New Roman" w:hAnsi="Times New Roman"/>
          <w:color w:val="000000"/>
          <w:sz w:val="28"/>
          <w:lang w:val="ru-RU"/>
        </w:rPr>
        <w:t xml:space="preserve"> Соотношение «цена, количество, стоимость» в практической ситуации. </w:t>
      </w:r>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Время (единица времени – секунда), установление отношения «быстрее</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медленнее на…», «быстрее</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медленнее в…».</w:t>
      </w:r>
      <w:proofErr w:type="gramEnd"/>
      <w:r w:rsidRPr="008D0EB6">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Арифметические действия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Письменное сложение, вычитание чисел в пределах 1000. Действия с числами 0 и 1.</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Переместительное, сочетательное свойства сложения, умножения при вычислениях.</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Нахождение неизвестного компонента арифметического действия.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Однородные величины: сложение и вычитание. </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Текстовые задачи</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8D0EB6">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меньше на…», «больше</w:t>
      </w:r>
      <w:r w:rsidRPr="008D0EB6">
        <w:rPr>
          <w:rFonts w:ascii="Times New Roman" w:hAnsi="Times New Roman"/>
          <w:color w:val="333333"/>
          <w:sz w:val="28"/>
          <w:lang w:val="ru-RU"/>
        </w:rPr>
        <w:t xml:space="preserve"> – </w:t>
      </w:r>
      <w:r w:rsidRPr="008D0EB6">
        <w:rPr>
          <w:rFonts w:ascii="Times New Roman" w:hAnsi="Times New Roman"/>
          <w:color w:val="000000"/>
          <w:sz w:val="28"/>
          <w:lang w:val="ru-RU"/>
        </w:rPr>
        <w:t xml:space="preserve">меньше в…»), зависимостей («купля-продажа», расчёт времени, количества), </w:t>
      </w:r>
      <w:r w:rsidRPr="008D0EB6">
        <w:rPr>
          <w:rFonts w:ascii="Times New Roman" w:hAnsi="Times New Roman"/>
          <w:color w:val="000000"/>
          <w:sz w:val="28"/>
          <w:lang w:val="ru-RU"/>
        </w:rPr>
        <w:lastRenderedPageBreak/>
        <w:t>на сравнение (разностное, кратное).</w:t>
      </w:r>
      <w:proofErr w:type="gramEnd"/>
      <w:r w:rsidRPr="008D0EB6">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Пространственные отношения и геометрические фигуры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Периметр многоугольника: измерение, вычисление, запись равенства.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Математическая информация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Классификация объектов по двум признакам.</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8D0EB6">
        <w:rPr>
          <w:rFonts w:ascii="Times New Roman" w:hAnsi="Times New Roman"/>
          <w:color w:val="000000"/>
          <w:sz w:val="28"/>
          <w:lang w:val="ru-RU"/>
        </w:rPr>
        <w:t>Логические рассуждения</w:t>
      </w:r>
      <w:proofErr w:type="gramEnd"/>
      <w:r w:rsidRPr="008D0EB6">
        <w:rPr>
          <w:rFonts w:ascii="Times New Roman" w:hAnsi="Times New Roman"/>
          <w:color w:val="000000"/>
          <w:sz w:val="28"/>
          <w:lang w:val="ru-RU"/>
        </w:rPr>
        <w:t xml:space="preserve"> со связками «если …, то …», «поэтому», «значит».</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УНИВЕРСАЛЬНЫЕ УЧЕБНЫЕ ДЕЙСТВИЯ</w:t>
      </w:r>
    </w:p>
    <w:p w:rsidR="00DA6924" w:rsidRPr="008D0EB6" w:rsidRDefault="00317FCF">
      <w:pPr>
        <w:spacing w:after="0"/>
        <w:ind w:left="120"/>
        <w:rPr>
          <w:lang w:val="ru-RU"/>
        </w:rPr>
      </w:pPr>
      <w:r w:rsidRPr="008D0EB6">
        <w:rPr>
          <w:rFonts w:ascii="Times New Roman" w:hAnsi="Times New Roman"/>
          <w:b/>
          <w:color w:val="333333"/>
          <w:sz w:val="28"/>
          <w:lang w:val="ru-RU"/>
        </w:rPr>
        <w:t>Познавательные универсальные учебные действия</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Базовые логические и исследовательские действия: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сравнивать математические объекты (числа, величины, геометрические фигуры);</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выбирать приём вычисления, выполнения действия;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конструировать геометрические фигуры;</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lastRenderedPageBreak/>
        <w:t>прикидывать размеры фигуры, её элементов;</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понимать смысл зависимостей и математических отношений, описанных в задаче;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различать и использовать разные приёмы и алгоритмы вычисления;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соотносить начало, окончание, продолжительность события в практической ситуации;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моделировать предложенную практическую ситуацию;</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устанавливать последовательность событий, действий сюжета текстовой задачи.</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Работа с информацией: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читать информацию, представленную в разных формах;</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заполнять таблицы сложения и умножения, дополнять данными чертеж;</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устанавливать соответствие между различными записями решения задачи;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Коммуникативные универсальные учебные действия</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 xml:space="preserve">Общение: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использовать математическую терминологию для описания отношений и зависимостей;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строить речевые высказывания для решения задач, составлять текстовую задачу;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объяснять на примерах отношения «</w:t>
      </w:r>
      <w:proofErr w:type="gramStart"/>
      <w:r w:rsidRPr="008D0EB6">
        <w:rPr>
          <w:rFonts w:ascii="Times New Roman" w:hAnsi="Times New Roman"/>
          <w:color w:val="000000"/>
          <w:sz w:val="28"/>
          <w:lang w:val="ru-RU"/>
        </w:rPr>
        <w:t>больше-меньше</w:t>
      </w:r>
      <w:proofErr w:type="gramEnd"/>
      <w:r w:rsidRPr="008D0EB6">
        <w:rPr>
          <w:rFonts w:ascii="Times New Roman" w:hAnsi="Times New Roman"/>
          <w:color w:val="000000"/>
          <w:sz w:val="28"/>
          <w:lang w:val="ru-RU"/>
        </w:rPr>
        <w:t xml:space="preserve"> на…», «больше-меньше в…», «равно»;</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использовать математическую символику для составления числовых выражений;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участвовать в обсуждении ошибок в ходе и результате выполнения вычисления.</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Регулятивные универсальные учебные действия</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 xml:space="preserve">Самоорганизация и самоконтроль: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проверять ход и результат выполнения действия;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lastRenderedPageBreak/>
        <w:t>вести поиск ошибок, характеризовать их и исправлять;</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формулировать ответ (вывод), подтверждать его объяснением, расчётами;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Совместная деятельность:</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выполнять совместно прикидку и оценку результата выполнения общей работы.</w:t>
      </w:r>
    </w:p>
    <w:p w:rsidR="00DA6924" w:rsidRPr="008D0EB6" w:rsidRDefault="00DA6924">
      <w:pPr>
        <w:spacing w:after="0" w:line="264" w:lineRule="auto"/>
        <w:ind w:left="120"/>
        <w:jc w:val="both"/>
        <w:rPr>
          <w:lang w:val="ru-RU"/>
        </w:rPr>
      </w:pP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4 КЛАСС</w:t>
      </w:r>
    </w:p>
    <w:p w:rsidR="00DA6924" w:rsidRPr="008D0EB6" w:rsidRDefault="00DA6924">
      <w:pPr>
        <w:spacing w:after="0" w:line="264" w:lineRule="auto"/>
        <w:ind w:left="120"/>
        <w:jc w:val="both"/>
        <w:rPr>
          <w:lang w:val="ru-RU"/>
        </w:rPr>
      </w:pP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Числа и величины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Величины: сравнение объектов по массе, длине, площади, вместимости. </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Единицы массы (</w:t>
      </w:r>
      <w:r w:rsidRPr="008D0EB6">
        <w:rPr>
          <w:rFonts w:ascii="Times New Roman" w:hAnsi="Times New Roman"/>
          <w:color w:val="333333"/>
          <w:sz w:val="28"/>
          <w:lang w:val="ru-RU"/>
        </w:rPr>
        <w:t>центнер, тонна</w:t>
      </w:r>
      <w:proofErr w:type="gramStart"/>
      <w:r w:rsidRPr="008D0EB6">
        <w:rPr>
          <w:rFonts w:ascii="Times New Roman" w:hAnsi="Times New Roman"/>
          <w:color w:val="333333"/>
          <w:sz w:val="28"/>
          <w:lang w:val="ru-RU"/>
        </w:rPr>
        <w:t>)</w:t>
      </w:r>
      <w:r w:rsidRPr="008D0EB6">
        <w:rPr>
          <w:rFonts w:ascii="Times New Roman" w:hAnsi="Times New Roman"/>
          <w:color w:val="000000"/>
          <w:sz w:val="28"/>
          <w:lang w:val="ru-RU"/>
        </w:rPr>
        <w:t>и</w:t>
      </w:r>
      <w:proofErr w:type="gramEnd"/>
      <w:r w:rsidRPr="008D0EB6">
        <w:rPr>
          <w:rFonts w:ascii="Times New Roman" w:hAnsi="Times New Roman"/>
          <w:color w:val="000000"/>
          <w:sz w:val="28"/>
          <w:lang w:val="ru-RU"/>
        </w:rPr>
        <w:t xml:space="preserve"> соотношения между ними.</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Единицы времени (сутки, неделя, месяц, год, век), соотношения между ними.</w:t>
      </w:r>
    </w:p>
    <w:p w:rsidR="00DA6924" w:rsidRPr="008D0EB6" w:rsidRDefault="00317FCF">
      <w:pPr>
        <w:spacing w:after="0" w:line="264" w:lineRule="auto"/>
        <w:ind w:firstLine="600"/>
        <w:jc w:val="both"/>
        <w:rPr>
          <w:lang w:val="ru-RU"/>
        </w:rPr>
      </w:pPr>
      <w:proofErr w:type="gramStart"/>
      <w:r w:rsidRPr="008D0EB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8D0EB6">
        <w:rPr>
          <w:rFonts w:ascii="Times New Roman" w:hAnsi="Times New Roman"/>
          <w:color w:val="000000"/>
          <w:sz w:val="28"/>
          <w:lang w:val="ru-RU"/>
        </w:rPr>
        <w:t xml:space="preserve"> Соотношение между единицами в пределах 100 000.</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Доля величины времени, массы, длины.</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Арифметические действия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Умножение и деление величины на однозначное число.</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Текстовые задачи</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8D0EB6">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8D0EB6">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Пространственные отношения и геометрические фигуры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Наглядные представления о симметрии.</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8D0EB6">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Периметр, площадь фигуры, составленной из двух – трёх прямоугольников (квадратов).</w:t>
      </w:r>
    </w:p>
    <w:p w:rsidR="00DA6924" w:rsidRPr="008D0EB6" w:rsidRDefault="00317FCF">
      <w:pPr>
        <w:spacing w:after="0" w:line="264" w:lineRule="auto"/>
        <w:ind w:firstLine="600"/>
        <w:jc w:val="both"/>
        <w:rPr>
          <w:lang w:val="ru-RU"/>
        </w:rPr>
      </w:pPr>
      <w:r w:rsidRPr="008D0EB6">
        <w:rPr>
          <w:rFonts w:ascii="Times New Roman" w:hAnsi="Times New Roman"/>
          <w:b/>
          <w:color w:val="000000"/>
          <w:sz w:val="28"/>
          <w:lang w:val="ru-RU"/>
        </w:rPr>
        <w:t>Математическая информация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8D0EB6">
        <w:rPr>
          <w:rFonts w:ascii="Times New Roman" w:hAnsi="Times New Roman"/>
          <w:color w:val="000000"/>
          <w:sz w:val="28"/>
          <w:lang w:val="ru-RU"/>
        </w:rPr>
        <w:t>логических рассуждений</w:t>
      </w:r>
      <w:proofErr w:type="gramEnd"/>
      <w:r w:rsidRPr="008D0EB6">
        <w:rPr>
          <w:rFonts w:ascii="Times New Roman" w:hAnsi="Times New Roman"/>
          <w:color w:val="000000"/>
          <w:sz w:val="28"/>
          <w:lang w:val="ru-RU"/>
        </w:rPr>
        <w:t xml:space="preserve"> при решении задач.</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8D0EB6">
        <w:rPr>
          <w:rFonts w:ascii="Times New Roman" w:hAnsi="Times New Roman"/>
          <w:color w:val="000000"/>
          <w:sz w:val="28"/>
          <w:lang w:val="ru-RU"/>
        </w:rPr>
        <w:lastRenderedPageBreak/>
        <w:t xml:space="preserve">форма учебника, электронные словари, образовательные сайты, ориентированные на </w:t>
      </w:r>
      <w:proofErr w:type="gramStart"/>
      <w:r w:rsidRPr="008D0EB6">
        <w:rPr>
          <w:rFonts w:ascii="Times New Roman" w:hAnsi="Times New Roman"/>
          <w:color w:val="000000"/>
          <w:sz w:val="28"/>
          <w:lang w:val="ru-RU"/>
        </w:rPr>
        <w:t>обучающихся</w:t>
      </w:r>
      <w:proofErr w:type="gramEnd"/>
      <w:r w:rsidRPr="008D0EB6">
        <w:rPr>
          <w:rFonts w:ascii="Times New Roman" w:hAnsi="Times New Roman"/>
          <w:color w:val="000000"/>
          <w:sz w:val="28"/>
          <w:lang w:val="ru-RU"/>
        </w:rPr>
        <w:t xml:space="preserve"> начального общего образования).</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Алгоритмы решения изученных учебных и практических задач.</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УНИВЕРСАЛЬНЫЕ УЧЕБНЫЕ ДЕЙСТВИЯ</w:t>
      </w:r>
      <w:r w:rsidRPr="008D0EB6">
        <w:rPr>
          <w:rFonts w:ascii="Times New Roman" w:hAnsi="Times New Roman"/>
          <w:color w:val="000000"/>
          <w:sz w:val="28"/>
          <w:lang w:val="ru-RU"/>
        </w:rPr>
        <w:t xml:space="preserve">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A6924" w:rsidRPr="008D0EB6" w:rsidRDefault="00DA6924">
      <w:pPr>
        <w:spacing w:after="0"/>
        <w:ind w:left="120"/>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Познавательные универсальные учебные действия</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Базовые логические и исследовательские действия: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модели изученных геометрических фигур в окружающем мире;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8D0EB6">
        <w:rPr>
          <w:rFonts w:ascii="Times New Roman" w:hAnsi="Times New Roman"/>
          <w:color w:val="000000"/>
          <w:sz w:val="28"/>
          <w:lang w:val="ru-RU"/>
        </w:rPr>
        <w:t>ломаная</w:t>
      </w:r>
      <w:proofErr w:type="gramEnd"/>
      <w:r w:rsidRPr="008D0EB6">
        <w:rPr>
          <w:rFonts w:ascii="Times New Roman" w:hAnsi="Times New Roman"/>
          <w:color w:val="000000"/>
          <w:sz w:val="28"/>
          <w:lang w:val="ru-RU"/>
        </w:rPr>
        <w:t xml:space="preserve"> определённой длины, квадрат с заданным периметром);</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классифицировать объекты по 1–2 выбранным признакам;</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Работа с информацией: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представлять информацию в разных формах;</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извлекать и интерпретировать информацию, представленную в таблице, на диаграмме;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Коммуникативные универсальные учебные действия</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 xml:space="preserve">Общение: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конструировать, читать числовое выражение;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описывать практическую ситуацию с использованием изученной терминологии;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составлять инструкцию, записывать рассуждение;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DA6924" w:rsidRPr="008D0EB6" w:rsidRDefault="00DA6924">
      <w:pPr>
        <w:spacing w:after="0" w:line="257" w:lineRule="auto"/>
        <w:ind w:left="120"/>
        <w:jc w:val="both"/>
        <w:rPr>
          <w:lang w:val="ru-RU"/>
        </w:rPr>
      </w:pP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Регулятивные универсальные учебные действия</w:t>
      </w: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 xml:space="preserve">Самоорганизация и самоконтроль: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самостоятельно выполнять прикидку и оценку результата измерений;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исправлять, прогнозировать ошибки и трудности в решении учебной задачи.</w:t>
      </w:r>
    </w:p>
    <w:p w:rsidR="00DA6924" w:rsidRPr="008D0EB6" w:rsidRDefault="00317FCF">
      <w:pPr>
        <w:spacing w:after="0" w:line="257" w:lineRule="auto"/>
        <w:ind w:left="120"/>
        <w:jc w:val="both"/>
        <w:rPr>
          <w:lang w:val="ru-RU"/>
        </w:rPr>
      </w:pPr>
      <w:r w:rsidRPr="008D0EB6">
        <w:rPr>
          <w:rFonts w:ascii="Times New Roman" w:hAnsi="Times New Roman"/>
          <w:b/>
          <w:color w:val="000000"/>
          <w:sz w:val="28"/>
          <w:lang w:val="ru-RU"/>
        </w:rPr>
        <w:t>Совместная деятельность:</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A6924" w:rsidRPr="008D0EB6" w:rsidRDefault="00DA6924">
      <w:pPr>
        <w:rPr>
          <w:lang w:val="ru-RU"/>
        </w:rPr>
        <w:sectPr w:rsidR="00DA6924" w:rsidRPr="008D0EB6">
          <w:pgSz w:w="11906" w:h="16383"/>
          <w:pgMar w:top="1134" w:right="850" w:bottom="1134" w:left="1701" w:header="720" w:footer="720" w:gutter="0"/>
          <w:cols w:space="720"/>
        </w:sectPr>
      </w:pPr>
    </w:p>
    <w:p w:rsidR="00DA6924" w:rsidRPr="008D0EB6" w:rsidRDefault="00317FCF">
      <w:pPr>
        <w:spacing w:after="0" w:line="264" w:lineRule="auto"/>
        <w:ind w:left="120"/>
        <w:jc w:val="both"/>
        <w:rPr>
          <w:lang w:val="ru-RU"/>
        </w:rPr>
      </w:pPr>
      <w:bookmarkStart w:id="6" w:name="block-67404335"/>
      <w:bookmarkEnd w:id="5"/>
      <w:r w:rsidRPr="008D0EB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DA6924" w:rsidRPr="008D0EB6" w:rsidRDefault="00DA6924">
      <w:pPr>
        <w:spacing w:after="0" w:line="264" w:lineRule="auto"/>
        <w:ind w:left="120"/>
        <w:jc w:val="both"/>
        <w:rPr>
          <w:lang w:val="ru-RU"/>
        </w:rPr>
      </w:pPr>
    </w:p>
    <w:p w:rsidR="00DA6924" w:rsidRPr="008D0EB6" w:rsidRDefault="00317FCF">
      <w:pPr>
        <w:spacing w:after="0" w:line="264" w:lineRule="auto"/>
        <w:ind w:left="120"/>
        <w:jc w:val="both"/>
        <w:rPr>
          <w:lang w:val="ru-RU"/>
        </w:rPr>
      </w:pPr>
      <w:r w:rsidRPr="008D0EB6">
        <w:rPr>
          <w:rFonts w:ascii="Times New Roman" w:hAnsi="Times New Roman"/>
          <w:b/>
          <w:color w:val="000000"/>
          <w:sz w:val="28"/>
          <w:lang w:val="ru-RU"/>
        </w:rPr>
        <w:t>ЛИЧНОСТНЫЕ РЕЗУЛЬТАТЫ</w:t>
      </w:r>
    </w:p>
    <w:p w:rsidR="00DA6924" w:rsidRPr="008D0EB6" w:rsidRDefault="00DA6924">
      <w:pPr>
        <w:spacing w:after="0" w:line="264" w:lineRule="auto"/>
        <w:ind w:left="120"/>
        <w:jc w:val="both"/>
        <w:rPr>
          <w:lang w:val="ru-RU"/>
        </w:rPr>
      </w:pP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8D0EB6">
        <w:rPr>
          <w:rFonts w:ascii="Times New Roman" w:hAnsi="Times New Roman"/>
          <w:color w:val="000000"/>
          <w:sz w:val="28"/>
          <w:lang w:val="ru-RU"/>
        </w:rPr>
        <w:t>у</w:t>
      </w:r>
      <w:proofErr w:type="gramEnd"/>
      <w:r w:rsidRPr="008D0EB6">
        <w:rPr>
          <w:rFonts w:ascii="Times New Roman" w:hAnsi="Times New Roman"/>
          <w:color w:val="000000"/>
          <w:sz w:val="28"/>
          <w:lang w:val="ru-RU"/>
        </w:rPr>
        <w:t xml:space="preserve"> обучающегося будут сформированы следующие личностные результаты: </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осваивать навыки организации безопасного поведения в информационной среде;</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DA6924" w:rsidRPr="008D0EB6" w:rsidRDefault="00DA6924">
      <w:pPr>
        <w:spacing w:after="0"/>
        <w:ind w:left="120"/>
        <w:jc w:val="both"/>
        <w:rPr>
          <w:lang w:val="ru-RU"/>
        </w:rPr>
      </w:pPr>
    </w:p>
    <w:p w:rsidR="00DA6924" w:rsidRPr="008D0EB6" w:rsidRDefault="00317FCF">
      <w:pPr>
        <w:spacing w:after="0"/>
        <w:ind w:left="120"/>
        <w:jc w:val="both"/>
        <w:rPr>
          <w:lang w:val="ru-RU"/>
        </w:rPr>
      </w:pPr>
      <w:r w:rsidRPr="008D0EB6">
        <w:rPr>
          <w:rFonts w:ascii="Times New Roman" w:hAnsi="Times New Roman"/>
          <w:b/>
          <w:color w:val="000000"/>
          <w:sz w:val="28"/>
          <w:lang w:val="ru-RU"/>
        </w:rPr>
        <w:t>МЕТАПРЕДМЕТНЫЕ РЕЗУЛЬТАТЫ</w:t>
      </w:r>
    </w:p>
    <w:p w:rsidR="00DA6924" w:rsidRPr="008D0EB6" w:rsidRDefault="00DA6924">
      <w:pPr>
        <w:spacing w:after="0"/>
        <w:ind w:left="120"/>
        <w:jc w:val="both"/>
        <w:rPr>
          <w:lang w:val="ru-RU"/>
        </w:rPr>
      </w:pP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Познавательные универсальные учебные действия</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Базовые логические действия:</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Базовые исследовательские действия:</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применять изученные методы познания (измерение, моделирование, перебор вариантов).</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Работа с информацией:</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lastRenderedPageBreak/>
        <w:t>Коммуникативные универсальные учебные действия</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Общение:</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конструировать утверждения, проверять их истинность;</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комментировать процесс вычисления, построения, решения;</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объяснять полученный ответ с использованием изученной терминологии;</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8D0EB6">
        <w:rPr>
          <w:rFonts w:ascii="Times New Roman" w:hAnsi="Times New Roman"/>
          <w:color w:val="000000"/>
          <w:sz w:val="28"/>
          <w:lang w:val="ru-RU"/>
        </w:rPr>
        <w:t>деформированные</w:t>
      </w:r>
      <w:proofErr w:type="gramEnd"/>
      <w:r w:rsidRPr="008D0EB6">
        <w:rPr>
          <w:rFonts w:ascii="Times New Roman" w:hAnsi="Times New Roman"/>
          <w:color w:val="000000"/>
          <w:sz w:val="28"/>
          <w:lang w:val="ru-RU"/>
        </w:rPr>
        <w:t>;</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 xml:space="preserve">самостоятельно составлять тексты заданий, аналогичные </w:t>
      </w:r>
      <w:proofErr w:type="gramStart"/>
      <w:r w:rsidRPr="008D0EB6">
        <w:rPr>
          <w:rFonts w:ascii="Times New Roman" w:hAnsi="Times New Roman"/>
          <w:color w:val="000000"/>
          <w:sz w:val="28"/>
          <w:lang w:val="ru-RU"/>
        </w:rPr>
        <w:t>типовым</w:t>
      </w:r>
      <w:proofErr w:type="gramEnd"/>
      <w:r w:rsidRPr="008D0EB6">
        <w:rPr>
          <w:rFonts w:ascii="Times New Roman" w:hAnsi="Times New Roman"/>
          <w:color w:val="000000"/>
          <w:sz w:val="28"/>
          <w:lang w:val="ru-RU"/>
        </w:rPr>
        <w:t xml:space="preserve"> изученным.</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Регулятивные универсальные учебные действия</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Самоорганизация:</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планировать действия по решению учебной задачи для получения результата;</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Самоконтроль:</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осуществлять контроль процесса и результата своей деятельности;</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выбирать и при необходимости корректировать способы действий;</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оценивать рациональность своих действий, давать им качественную характеристику.</w:t>
      </w:r>
    </w:p>
    <w:p w:rsidR="00DA6924" w:rsidRPr="008D0EB6" w:rsidRDefault="00317FCF">
      <w:pPr>
        <w:spacing w:after="0" w:line="269" w:lineRule="auto"/>
        <w:ind w:left="120"/>
        <w:jc w:val="both"/>
        <w:rPr>
          <w:lang w:val="ru-RU"/>
        </w:rPr>
      </w:pPr>
      <w:r w:rsidRPr="008D0EB6">
        <w:rPr>
          <w:rFonts w:ascii="Times New Roman" w:hAnsi="Times New Roman"/>
          <w:b/>
          <w:color w:val="000000"/>
          <w:sz w:val="28"/>
          <w:lang w:val="ru-RU"/>
        </w:rPr>
        <w:t>Совместная деятельность:</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DA6924" w:rsidRPr="008D0EB6" w:rsidRDefault="00317FCF">
      <w:pPr>
        <w:spacing w:after="0" w:line="269" w:lineRule="auto"/>
        <w:ind w:firstLine="600"/>
        <w:jc w:val="both"/>
        <w:rPr>
          <w:lang w:val="ru-RU"/>
        </w:rPr>
      </w:pPr>
      <w:r w:rsidRPr="008D0EB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A6924" w:rsidRPr="008D0EB6" w:rsidRDefault="00DA6924">
      <w:pPr>
        <w:spacing w:after="0"/>
        <w:ind w:left="120"/>
        <w:jc w:val="both"/>
        <w:rPr>
          <w:lang w:val="ru-RU"/>
        </w:rPr>
      </w:pPr>
    </w:p>
    <w:p w:rsidR="00DA6924" w:rsidRPr="008D0EB6" w:rsidRDefault="00317FCF">
      <w:pPr>
        <w:spacing w:after="0"/>
        <w:ind w:left="120"/>
        <w:jc w:val="both"/>
        <w:rPr>
          <w:lang w:val="ru-RU"/>
        </w:rPr>
      </w:pPr>
      <w:r w:rsidRPr="008D0EB6">
        <w:rPr>
          <w:rFonts w:ascii="Times New Roman" w:hAnsi="Times New Roman"/>
          <w:b/>
          <w:color w:val="000000"/>
          <w:sz w:val="28"/>
          <w:lang w:val="ru-RU"/>
        </w:rPr>
        <w:t>ПРЕДМЕТНЫЕ РЕЗУЛЬТАТЫ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К концу обучения в </w:t>
      </w:r>
      <w:r w:rsidRPr="008D0EB6">
        <w:rPr>
          <w:rFonts w:ascii="Times New Roman" w:hAnsi="Times New Roman"/>
          <w:b/>
          <w:color w:val="000000"/>
          <w:sz w:val="28"/>
          <w:lang w:val="ru-RU"/>
        </w:rPr>
        <w:t>1 классе</w:t>
      </w:r>
      <w:r w:rsidRPr="008D0EB6">
        <w:rPr>
          <w:rFonts w:ascii="Times New Roman" w:hAnsi="Times New Roman"/>
          <w:color w:val="000000"/>
          <w:sz w:val="28"/>
          <w:lang w:val="ru-RU"/>
        </w:rPr>
        <w:t xml:space="preserve"> </w:t>
      </w:r>
      <w:proofErr w:type="gramStart"/>
      <w:r w:rsidRPr="008D0EB6">
        <w:rPr>
          <w:rFonts w:ascii="Times New Roman" w:hAnsi="Times New Roman"/>
          <w:color w:val="000000"/>
          <w:sz w:val="28"/>
          <w:lang w:val="ru-RU"/>
        </w:rPr>
        <w:t>обучающийся</w:t>
      </w:r>
      <w:proofErr w:type="gramEnd"/>
      <w:r w:rsidRPr="008D0EB6">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читать, записывать, сравнивать, упорядочивать числа от 0 до 20;</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пересчитывать различные объекты, устанавливать порядковый номер объекта;</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находить числа, большие или меньшие данного числа на заданное число;</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сравнивать объекты по длине, устанавливая между ними соотношение «</w:t>
      </w:r>
      <w:proofErr w:type="gramStart"/>
      <w:r w:rsidRPr="008D0EB6">
        <w:rPr>
          <w:rFonts w:ascii="Times New Roman" w:hAnsi="Times New Roman"/>
          <w:color w:val="000000"/>
          <w:sz w:val="28"/>
          <w:lang w:val="ru-RU"/>
        </w:rPr>
        <w:t>длиннее-короче</w:t>
      </w:r>
      <w:proofErr w:type="gramEnd"/>
      <w:r w:rsidRPr="008D0EB6">
        <w:rPr>
          <w:rFonts w:ascii="Times New Roman" w:hAnsi="Times New Roman"/>
          <w:color w:val="000000"/>
          <w:sz w:val="28"/>
          <w:lang w:val="ru-RU"/>
        </w:rPr>
        <w:t>», «выше-ниже», «шире-уже»;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измерять длину отрезка (в </w:t>
      </w:r>
      <w:proofErr w:type="gramStart"/>
      <w:r w:rsidRPr="008D0EB6">
        <w:rPr>
          <w:rFonts w:ascii="Times New Roman" w:hAnsi="Times New Roman"/>
          <w:color w:val="000000"/>
          <w:sz w:val="28"/>
          <w:lang w:val="ru-RU"/>
        </w:rPr>
        <w:t>см</w:t>
      </w:r>
      <w:proofErr w:type="gramEnd"/>
      <w:r w:rsidRPr="008D0EB6">
        <w:rPr>
          <w:rFonts w:ascii="Times New Roman" w:hAnsi="Times New Roman"/>
          <w:color w:val="000000"/>
          <w:sz w:val="28"/>
          <w:lang w:val="ru-RU"/>
        </w:rPr>
        <w:t>), чертить отрезок заданной длины;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различать число и цифру;</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устанавливать между объектами соотношения: «слева-справа», «спереди-сзади», </w:t>
      </w:r>
      <w:proofErr w:type="gramStart"/>
      <w:r w:rsidRPr="008D0EB6">
        <w:rPr>
          <w:rFonts w:ascii="Times New Roman" w:hAnsi="Times New Roman"/>
          <w:color w:val="000000"/>
          <w:sz w:val="28"/>
          <w:lang w:val="ru-RU"/>
        </w:rPr>
        <w:t>между</w:t>
      </w:r>
      <w:proofErr w:type="gramEnd"/>
      <w:r w:rsidRPr="008D0EB6">
        <w:rPr>
          <w:rFonts w:ascii="Times New Roman" w:hAnsi="Times New Roman"/>
          <w:color w:val="000000"/>
          <w:sz w:val="28"/>
          <w:lang w:val="ru-RU"/>
        </w:rPr>
        <w:t>;</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сравнивать два объекта (числа, геометрические фигуры);</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распределять объекты на две группы по заданному основанию.</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lastRenderedPageBreak/>
        <w:t xml:space="preserve">К концу обучения во </w:t>
      </w:r>
      <w:r w:rsidRPr="008D0EB6">
        <w:rPr>
          <w:rFonts w:ascii="Times New Roman" w:hAnsi="Times New Roman"/>
          <w:b/>
          <w:color w:val="000000"/>
          <w:sz w:val="28"/>
          <w:lang w:val="ru-RU"/>
        </w:rPr>
        <w:t>2 классе</w:t>
      </w:r>
      <w:r w:rsidRPr="008D0EB6">
        <w:rPr>
          <w:rFonts w:ascii="Times New Roman" w:hAnsi="Times New Roman"/>
          <w:color w:val="000000"/>
          <w:sz w:val="28"/>
          <w:lang w:val="ru-RU"/>
        </w:rPr>
        <w:t xml:space="preserve"> </w:t>
      </w:r>
      <w:proofErr w:type="gramStart"/>
      <w:r w:rsidRPr="008D0EB6">
        <w:rPr>
          <w:rFonts w:ascii="Times New Roman" w:hAnsi="Times New Roman"/>
          <w:color w:val="000000"/>
          <w:sz w:val="28"/>
          <w:lang w:val="ru-RU"/>
        </w:rPr>
        <w:t>обучающийся</w:t>
      </w:r>
      <w:proofErr w:type="gramEnd"/>
      <w:r w:rsidRPr="008D0EB6">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читать, записывать, сравнивать, упорядочивать числа в пределах 100;</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A6924" w:rsidRPr="008D0EB6" w:rsidRDefault="00317FCF">
      <w:pPr>
        <w:spacing w:after="0" w:line="264" w:lineRule="auto"/>
        <w:ind w:firstLine="600"/>
        <w:jc w:val="both"/>
        <w:rPr>
          <w:lang w:val="ru-RU"/>
        </w:rPr>
      </w:pPr>
      <w:r w:rsidRPr="008D0EB6">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8D0EB6">
        <w:rPr>
          <w:rFonts w:ascii="Times New Roman" w:hAnsi="Times New Roman"/>
          <w:color w:val="000000"/>
          <w:sz w:val="28"/>
          <w:lang w:val="ru-RU"/>
        </w:rPr>
        <w:t>умножение</w:t>
      </w:r>
      <w:proofErr w:type="gramEnd"/>
      <w:r w:rsidRPr="008D0EB6">
        <w:rPr>
          <w:rFonts w:ascii="Times New Roman" w:hAnsi="Times New Roman"/>
          <w:color w:val="000000"/>
          <w:sz w:val="28"/>
          <w:lang w:val="ru-RU"/>
        </w:rPr>
        <w:t xml:space="preserve"> и деление в пределах 50 с использованием таблицы умножения;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неизвестный компонент сложения, вычитания;</w:t>
      </w:r>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8D0EB6">
        <w:rPr>
          <w:rFonts w:ascii="Times New Roman" w:hAnsi="Times New Roman"/>
          <w:color w:val="000000"/>
          <w:sz w:val="28"/>
          <w:lang w:val="ru-RU"/>
        </w:rPr>
        <w:t>на</w:t>
      </w:r>
      <w:proofErr w:type="gramEnd"/>
      <w:r w:rsidRPr="008D0EB6">
        <w:rPr>
          <w:rFonts w:ascii="Times New Roman" w:hAnsi="Times New Roman"/>
          <w:color w:val="000000"/>
          <w:sz w:val="28"/>
          <w:lang w:val="ru-RU"/>
        </w:rPr>
        <w:t>»;</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различать геометрические фигуры: прямой угол, </w:t>
      </w:r>
      <w:proofErr w:type="gramStart"/>
      <w:r w:rsidRPr="008D0EB6">
        <w:rPr>
          <w:rFonts w:ascii="Times New Roman" w:hAnsi="Times New Roman"/>
          <w:color w:val="000000"/>
          <w:sz w:val="28"/>
          <w:lang w:val="ru-RU"/>
        </w:rPr>
        <w:t>ломаную</w:t>
      </w:r>
      <w:proofErr w:type="gramEnd"/>
      <w:r w:rsidRPr="008D0EB6">
        <w:rPr>
          <w:rFonts w:ascii="Times New Roman" w:hAnsi="Times New Roman"/>
          <w:color w:val="000000"/>
          <w:sz w:val="28"/>
          <w:lang w:val="ru-RU"/>
        </w:rPr>
        <w:t>, многоугольник;</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выполнять измерение длин реальных объектов с помощью линейки;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проводить одно-двухшаговые </w:t>
      </w:r>
      <w:proofErr w:type="gramStart"/>
      <w:r w:rsidRPr="008D0EB6">
        <w:rPr>
          <w:rFonts w:ascii="Times New Roman" w:hAnsi="Times New Roman"/>
          <w:color w:val="000000"/>
          <w:sz w:val="28"/>
          <w:lang w:val="ru-RU"/>
        </w:rPr>
        <w:t>логические рассуждения</w:t>
      </w:r>
      <w:proofErr w:type="gramEnd"/>
      <w:r w:rsidRPr="008D0EB6">
        <w:rPr>
          <w:rFonts w:ascii="Times New Roman" w:hAnsi="Times New Roman"/>
          <w:color w:val="000000"/>
          <w:sz w:val="28"/>
          <w:lang w:val="ru-RU"/>
        </w:rPr>
        <w:t xml:space="preserve"> и делать выводы;</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lastRenderedPageBreak/>
        <w:t>находить закономерность в ряду объектов (чисел, геометрических фигур);</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сравнивать группы объектов (находить общее, различное);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модели геометрических фигур в окружающем мире;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подбирать примеры, подтверждающие суждение, ответ;</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составлять (дополнять) текстовую задачу;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проверять правильность вычисления, измерения.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К концу обучения в </w:t>
      </w:r>
      <w:r w:rsidRPr="008D0EB6">
        <w:rPr>
          <w:rFonts w:ascii="Times New Roman" w:hAnsi="Times New Roman"/>
          <w:b/>
          <w:color w:val="000000"/>
          <w:sz w:val="28"/>
          <w:lang w:val="ru-RU"/>
        </w:rPr>
        <w:t>3 классе</w:t>
      </w:r>
      <w:r w:rsidRPr="008D0EB6">
        <w:rPr>
          <w:rFonts w:ascii="Times New Roman" w:hAnsi="Times New Roman"/>
          <w:color w:val="000000"/>
          <w:sz w:val="28"/>
          <w:lang w:val="ru-RU"/>
        </w:rPr>
        <w:t xml:space="preserve"> </w:t>
      </w:r>
      <w:proofErr w:type="gramStart"/>
      <w:r w:rsidRPr="008D0EB6">
        <w:rPr>
          <w:rFonts w:ascii="Times New Roman" w:hAnsi="Times New Roman"/>
          <w:color w:val="000000"/>
          <w:sz w:val="28"/>
          <w:lang w:val="ru-RU"/>
        </w:rPr>
        <w:t>обучающийся</w:t>
      </w:r>
      <w:proofErr w:type="gramEnd"/>
      <w:r w:rsidRPr="008D0EB6">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читать, записывать, сравнивать, упорядочивать числа в пределах 1000;</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выполнять действия умножение и деление с числами 0 и 1;</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неизвестный компонент арифметического действия;</w:t>
      </w:r>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8D0EB6">
        <w:rPr>
          <w:rFonts w:ascii="Times New Roman" w:hAnsi="Times New Roman"/>
          <w:color w:val="000000"/>
          <w:sz w:val="28"/>
          <w:lang w:val="ru-RU"/>
        </w:rPr>
        <w:t>на</w:t>
      </w:r>
      <w:proofErr w:type="gramEnd"/>
      <w:r w:rsidRPr="008D0EB6">
        <w:rPr>
          <w:rFonts w:ascii="Times New Roman" w:hAnsi="Times New Roman"/>
          <w:color w:val="000000"/>
          <w:sz w:val="28"/>
          <w:lang w:val="ru-RU"/>
        </w:rPr>
        <w:t xml:space="preserve"> или в»;</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называть, находить долю величины (половина, четверть);</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сравнивать величины, выраженные долями;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сравнивать фигуры по площади (наложение, сопоставление числовых значений);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периметр прямоугольника (квадрата), площадь прямоугольника (квадрата);</w:t>
      </w:r>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формулировать утверждение (вывод), строить </w:t>
      </w:r>
      <w:proofErr w:type="gramStart"/>
      <w:r w:rsidRPr="008D0EB6">
        <w:rPr>
          <w:rFonts w:ascii="Times New Roman" w:hAnsi="Times New Roman"/>
          <w:color w:val="000000"/>
          <w:sz w:val="28"/>
          <w:lang w:val="ru-RU"/>
        </w:rPr>
        <w:t>логические рассуждения</w:t>
      </w:r>
      <w:proofErr w:type="gramEnd"/>
      <w:r w:rsidRPr="008D0EB6">
        <w:rPr>
          <w:rFonts w:ascii="Times New Roman" w:hAnsi="Times New Roman"/>
          <w:color w:val="000000"/>
          <w:sz w:val="28"/>
          <w:lang w:val="ru-RU"/>
        </w:rPr>
        <w:t xml:space="preserve"> (одно-двухшаговые), в том числе с использованием изученных связок;</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классифицировать объекты по одному-двум признакам;</w:t>
      </w:r>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сравнивать математические объекты (находить общее, различное, уникальное);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выбирать верное решение математической задачи.</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К концу обучения в </w:t>
      </w:r>
      <w:r w:rsidRPr="008D0EB6">
        <w:rPr>
          <w:rFonts w:ascii="Times New Roman" w:hAnsi="Times New Roman"/>
          <w:b/>
          <w:color w:val="000000"/>
          <w:sz w:val="28"/>
          <w:lang w:val="ru-RU"/>
        </w:rPr>
        <w:t>4 классе</w:t>
      </w:r>
      <w:r w:rsidRPr="008D0EB6">
        <w:rPr>
          <w:rFonts w:ascii="Times New Roman" w:hAnsi="Times New Roman"/>
          <w:color w:val="000000"/>
          <w:sz w:val="28"/>
          <w:lang w:val="ru-RU"/>
        </w:rPr>
        <w:t xml:space="preserve"> </w:t>
      </w:r>
      <w:proofErr w:type="gramStart"/>
      <w:r w:rsidRPr="008D0EB6">
        <w:rPr>
          <w:rFonts w:ascii="Times New Roman" w:hAnsi="Times New Roman"/>
          <w:color w:val="000000"/>
          <w:sz w:val="28"/>
          <w:lang w:val="ru-RU"/>
        </w:rPr>
        <w:t>обучающийся</w:t>
      </w:r>
      <w:proofErr w:type="gramEnd"/>
      <w:r w:rsidRPr="008D0EB6">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читать, записывать, сравнивать, упорядочивать многозначные числа;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lastRenderedPageBreak/>
        <w:t>находить долю величины, величину по ее доле;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находить неизвестный компонент арифметического действия;</w:t>
      </w:r>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A6924" w:rsidRPr="008D0EB6" w:rsidRDefault="00317FCF">
      <w:pPr>
        <w:spacing w:after="0" w:line="257" w:lineRule="auto"/>
        <w:ind w:firstLine="600"/>
        <w:jc w:val="both"/>
        <w:rPr>
          <w:lang w:val="ru-RU"/>
        </w:rPr>
      </w:pPr>
      <w:proofErr w:type="gramStart"/>
      <w:r w:rsidRPr="008D0EB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формулировать утверждение (вывод), строить </w:t>
      </w:r>
      <w:proofErr w:type="gramStart"/>
      <w:r w:rsidRPr="008D0EB6">
        <w:rPr>
          <w:rFonts w:ascii="Times New Roman" w:hAnsi="Times New Roman"/>
          <w:color w:val="000000"/>
          <w:sz w:val="28"/>
          <w:lang w:val="ru-RU"/>
        </w:rPr>
        <w:t>логические рассуждения</w:t>
      </w:r>
      <w:proofErr w:type="gramEnd"/>
      <w:r w:rsidRPr="008D0EB6">
        <w:rPr>
          <w:rFonts w:ascii="Times New Roman" w:hAnsi="Times New Roman"/>
          <w:color w:val="000000"/>
          <w:sz w:val="28"/>
          <w:lang w:val="ru-RU"/>
        </w:rPr>
        <w:t xml:space="preserve"> (двух-трёхшаговые);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8D0EB6">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заполнять данными предложенную таблицу, столбчатую диаграмму;</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составлять модель текстовой задачи, числовое выражение;</w:t>
      </w:r>
    </w:p>
    <w:p w:rsidR="00DA6924" w:rsidRPr="008D0EB6" w:rsidRDefault="00317FCF">
      <w:pPr>
        <w:spacing w:after="0" w:line="257" w:lineRule="auto"/>
        <w:ind w:firstLine="600"/>
        <w:jc w:val="both"/>
        <w:rPr>
          <w:lang w:val="ru-RU"/>
        </w:rPr>
      </w:pPr>
      <w:r w:rsidRPr="008D0EB6">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8D0EB6">
        <w:rPr>
          <w:rFonts w:ascii="Times New Roman" w:hAnsi="Times New Roman"/>
          <w:color w:val="000000"/>
          <w:sz w:val="28"/>
          <w:lang w:val="ru-RU"/>
        </w:rPr>
        <w:t>предложенных</w:t>
      </w:r>
      <w:proofErr w:type="gramEnd"/>
      <w:r w:rsidRPr="008D0EB6">
        <w:rPr>
          <w:rFonts w:ascii="Times New Roman" w:hAnsi="Times New Roman"/>
          <w:color w:val="000000"/>
          <w:sz w:val="28"/>
          <w:lang w:val="ru-RU"/>
        </w:rPr>
        <w:t>.</w:t>
      </w:r>
    </w:p>
    <w:p w:rsidR="00DA6924" w:rsidRPr="008D0EB6" w:rsidRDefault="00DA6924">
      <w:pPr>
        <w:rPr>
          <w:lang w:val="ru-RU"/>
        </w:rPr>
        <w:sectPr w:rsidR="00DA6924" w:rsidRPr="008D0EB6">
          <w:pgSz w:w="11906" w:h="16383"/>
          <w:pgMar w:top="1134" w:right="850" w:bottom="1134" w:left="1701" w:header="720" w:footer="720" w:gutter="0"/>
          <w:cols w:space="720"/>
        </w:sectPr>
      </w:pPr>
    </w:p>
    <w:p w:rsidR="00DA6924" w:rsidRDefault="00317FCF">
      <w:pPr>
        <w:spacing w:after="0"/>
        <w:ind w:left="120"/>
      </w:pPr>
      <w:bookmarkStart w:id="7" w:name="block-67404336"/>
      <w:bookmarkEnd w:id="6"/>
      <w:r w:rsidRPr="008D0EB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6924" w:rsidRDefault="00317FC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DA6924">
        <w:trPr>
          <w:trHeight w:val="144"/>
          <w:tblCellSpacing w:w="20" w:type="nil"/>
        </w:trPr>
        <w:tc>
          <w:tcPr>
            <w:tcW w:w="501"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 п/п </w:t>
            </w:r>
          </w:p>
          <w:p w:rsidR="00DA6924" w:rsidRDefault="00DA6924">
            <w:pPr>
              <w:spacing w:after="0"/>
              <w:ind w:left="135"/>
            </w:pPr>
          </w:p>
        </w:tc>
        <w:tc>
          <w:tcPr>
            <w:tcW w:w="2992"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Наименование разделов и тем программы </w:t>
            </w:r>
          </w:p>
          <w:p w:rsidR="00DA6924" w:rsidRDefault="00DA6924">
            <w:pPr>
              <w:spacing w:after="0"/>
              <w:ind w:left="135"/>
            </w:pPr>
          </w:p>
        </w:tc>
        <w:tc>
          <w:tcPr>
            <w:tcW w:w="0" w:type="auto"/>
            <w:gridSpan w:val="3"/>
            <w:tcMar>
              <w:top w:w="50" w:type="dxa"/>
              <w:left w:w="100" w:type="dxa"/>
            </w:tcMar>
            <w:vAlign w:val="center"/>
          </w:tcPr>
          <w:p w:rsidR="00DA6924" w:rsidRDefault="00317FC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Электронные (цифровые) образовательные ресурсы </w:t>
            </w:r>
          </w:p>
          <w:p w:rsidR="00DA6924" w:rsidRDefault="00DA6924">
            <w:pPr>
              <w:spacing w:after="0"/>
              <w:ind w:left="135"/>
            </w:pPr>
          </w:p>
        </w:tc>
      </w:tr>
      <w:tr w:rsidR="00DA6924">
        <w:trPr>
          <w:trHeight w:val="144"/>
          <w:tblCellSpacing w:w="20" w:type="nil"/>
        </w:trPr>
        <w:tc>
          <w:tcPr>
            <w:tcW w:w="0" w:type="auto"/>
            <w:vMerge/>
            <w:tcBorders>
              <w:top w:val="nil"/>
            </w:tcBorders>
            <w:tcMar>
              <w:top w:w="50" w:type="dxa"/>
              <w:left w:w="100" w:type="dxa"/>
            </w:tcMar>
          </w:tcPr>
          <w:p w:rsidR="00DA6924" w:rsidRDefault="00DA6924"/>
        </w:tc>
        <w:tc>
          <w:tcPr>
            <w:tcW w:w="0" w:type="auto"/>
            <w:vMerge/>
            <w:tcBorders>
              <w:top w:val="nil"/>
            </w:tcBorders>
            <w:tcMar>
              <w:top w:w="50" w:type="dxa"/>
              <w:left w:w="100" w:type="dxa"/>
            </w:tcMar>
          </w:tcPr>
          <w:p w:rsidR="00DA6924" w:rsidRDefault="00DA6924"/>
        </w:tc>
        <w:tc>
          <w:tcPr>
            <w:tcW w:w="977"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Всего </w:t>
            </w:r>
          </w:p>
          <w:p w:rsidR="00DA6924" w:rsidRDefault="00DA6924">
            <w:pPr>
              <w:spacing w:after="0"/>
              <w:ind w:left="135"/>
            </w:pPr>
          </w:p>
        </w:tc>
        <w:tc>
          <w:tcPr>
            <w:tcW w:w="1699"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Контрольные работы </w:t>
            </w:r>
          </w:p>
          <w:p w:rsidR="00DA6924" w:rsidRDefault="00DA6924">
            <w:pPr>
              <w:spacing w:after="0"/>
              <w:ind w:left="135"/>
            </w:pPr>
          </w:p>
        </w:tc>
        <w:tc>
          <w:tcPr>
            <w:tcW w:w="1787"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Практические работы </w:t>
            </w:r>
          </w:p>
          <w:p w:rsidR="00DA6924" w:rsidRDefault="00DA6924">
            <w:pPr>
              <w:spacing w:after="0"/>
              <w:ind w:left="135"/>
            </w:pPr>
          </w:p>
        </w:tc>
        <w:tc>
          <w:tcPr>
            <w:tcW w:w="0" w:type="auto"/>
            <w:vMerge/>
            <w:tcBorders>
              <w:top w:val="nil"/>
            </w:tcBorders>
            <w:tcMar>
              <w:top w:w="50" w:type="dxa"/>
              <w:left w:w="100" w:type="dxa"/>
            </w:tcMa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1.1</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5">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Школьный онлайн - тренажер </w:t>
            </w:r>
            <w:hyperlink r:id="rId6">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7">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1.2</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8">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Школьный онлайн - тренажер </w:t>
            </w:r>
            <w:hyperlink r:id="rId9">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10">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1.3</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11">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w:t>
            </w:r>
            <w:r w:rsidRPr="008D0EB6">
              <w:rPr>
                <w:rFonts w:ascii="Times New Roman" w:hAnsi="Times New Roman"/>
                <w:color w:val="000000"/>
                <w:sz w:val="24"/>
                <w:lang w:val="ru-RU"/>
              </w:rPr>
              <w:lastRenderedPageBreak/>
              <w:t xml:space="preserve">Школьный онлайн - тренажер </w:t>
            </w:r>
            <w:hyperlink r:id="rId12">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13">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lastRenderedPageBreak/>
              <w:t>1.4</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14">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Школьный онлайн - тренажер </w:t>
            </w:r>
            <w:hyperlink r:id="rId15">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16">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2.1</w:t>
            </w:r>
          </w:p>
        </w:tc>
        <w:tc>
          <w:tcPr>
            <w:tcW w:w="2992"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17">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Школьный онлайн - тренажер </w:t>
            </w:r>
            <w:hyperlink r:id="rId18">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19">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2.2</w:t>
            </w:r>
          </w:p>
        </w:tc>
        <w:tc>
          <w:tcPr>
            <w:tcW w:w="2992"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20">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w:t>
            </w:r>
            <w:r w:rsidRPr="008D0EB6">
              <w:rPr>
                <w:rFonts w:ascii="Times New Roman" w:hAnsi="Times New Roman"/>
                <w:color w:val="000000"/>
                <w:sz w:val="24"/>
                <w:lang w:val="ru-RU"/>
              </w:rPr>
              <w:lastRenderedPageBreak/>
              <w:t xml:space="preserve">Школьный онлайн - тренажер </w:t>
            </w:r>
            <w:hyperlink r:id="rId21">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22">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3.1</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23">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Школьный онлайн - тренажер </w:t>
            </w:r>
            <w:hyperlink r:id="rId24">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25">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A6924" w:rsidRDefault="00DA6924"/>
        </w:tc>
      </w:tr>
      <w:tr w:rsidR="00DA6924" w:rsidRPr="003E6BBE">
        <w:trPr>
          <w:trHeight w:val="144"/>
          <w:tblCellSpacing w:w="20" w:type="nil"/>
        </w:trPr>
        <w:tc>
          <w:tcPr>
            <w:tcW w:w="0" w:type="auto"/>
            <w:gridSpan w:val="6"/>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b/>
                <w:color w:val="000000"/>
                <w:sz w:val="24"/>
                <w:lang w:val="ru-RU"/>
              </w:rPr>
              <w:t>Раздел 4.</w:t>
            </w:r>
            <w:r w:rsidRPr="008D0EB6">
              <w:rPr>
                <w:rFonts w:ascii="Times New Roman" w:hAnsi="Times New Roman"/>
                <w:color w:val="000000"/>
                <w:sz w:val="24"/>
                <w:lang w:val="ru-RU"/>
              </w:rPr>
              <w:t xml:space="preserve"> </w:t>
            </w:r>
            <w:r w:rsidRPr="008D0EB6">
              <w:rPr>
                <w:rFonts w:ascii="Times New Roman" w:hAnsi="Times New Roman"/>
                <w:b/>
                <w:color w:val="000000"/>
                <w:sz w:val="24"/>
                <w:lang w:val="ru-RU"/>
              </w:rPr>
              <w:t>Пространственные отношения и геометрические фигуры</w:t>
            </w:r>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4.1</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26">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Школьный онлайн - тренажер </w:t>
            </w:r>
            <w:hyperlink r:id="rId27">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28">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hyperlink r:id="rId29">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Школьный онлайн - тренажер </w:t>
            </w:r>
            <w:hyperlink r:id="rId30">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hyperlink>
            <w:r w:rsidRPr="008D0EB6">
              <w:rPr>
                <w:rFonts w:ascii="Times New Roman" w:hAnsi="Times New Roman"/>
                <w:color w:val="000000"/>
                <w:sz w:val="24"/>
                <w:lang w:val="ru-RU"/>
              </w:rPr>
              <w:t xml:space="preserve"> Российская электронная школа </w:t>
            </w:r>
            <w:hyperlink r:id="rId31">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hyperlink>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5.1</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rsidRPr="003E6BBE">
        <w:trPr>
          <w:trHeight w:val="144"/>
          <w:tblCellSpacing w:w="20" w:type="nil"/>
        </w:trPr>
        <w:tc>
          <w:tcPr>
            <w:tcW w:w="501" w:type="dxa"/>
            <w:tcMar>
              <w:top w:w="50" w:type="dxa"/>
              <w:left w:w="100" w:type="dxa"/>
            </w:tcMar>
            <w:vAlign w:val="center"/>
          </w:tcPr>
          <w:p w:rsidR="00DA6924" w:rsidRDefault="00317FCF">
            <w:pPr>
              <w:spacing w:after="0"/>
            </w:pPr>
            <w:r>
              <w:rPr>
                <w:rFonts w:ascii="Times New Roman" w:hAnsi="Times New Roman"/>
                <w:color w:val="000000"/>
                <w:sz w:val="24"/>
              </w:rPr>
              <w:t>5.2</w:t>
            </w:r>
          </w:p>
        </w:tc>
        <w:tc>
          <w:tcPr>
            <w:tcW w:w="2992" w:type="dxa"/>
            <w:tcMar>
              <w:top w:w="50" w:type="dxa"/>
              <w:left w:w="100" w:type="dxa"/>
            </w:tcMar>
            <w:vAlign w:val="center"/>
          </w:tcPr>
          <w:p w:rsidR="00DA6924" w:rsidRDefault="00317FCF">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A6924" w:rsidRDefault="00DA6924"/>
        </w:tc>
      </w:tr>
      <w:tr w:rsidR="00DA6924" w:rsidRPr="003E6BBE">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6924" w:rsidRDefault="00DA6924"/>
        </w:tc>
      </w:tr>
    </w:tbl>
    <w:p w:rsidR="00DA6924" w:rsidRDefault="00DA6924">
      <w:pPr>
        <w:sectPr w:rsidR="00DA6924">
          <w:pgSz w:w="16383" w:h="11906" w:orient="landscape"/>
          <w:pgMar w:top="1134" w:right="850" w:bottom="1134" w:left="1701" w:header="720" w:footer="720" w:gutter="0"/>
          <w:cols w:space="720"/>
        </w:sectPr>
      </w:pPr>
    </w:p>
    <w:p w:rsidR="00DA6924" w:rsidRDefault="00317FC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5"/>
        <w:gridCol w:w="4781"/>
        <w:gridCol w:w="1540"/>
        <w:gridCol w:w="1841"/>
        <w:gridCol w:w="1910"/>
        <w:gridCol w:w="2713"/>
      </w:tblGrid>
      <w:tr w:rsidR="00DA6924">
        <w:trPr>
          <w:trHeight w:val="144"/>
          <w:tblCellSpacing w:w="20" w:type="nil"/>
        </w:trPr>
        <w:tc>
          <w:tcPr>
            <w:tcW w:w="520"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 п/п </w:t>
            </w:r>
          </w:p>
          <w:p w:rsidR="00DA6924" w:rsidRDefault="00DA6924">
            <w:pPr>
              <w:spacing w:after="0"/>
              <w:ind w:left="135"/>
            </w:pPr>
          </w:p>
        </w:tc>
        <w:tc>
          <w:tcPr>
            <w:tcW w:w="2640"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Наименование разделов и тем программы </w:t>
            </w:r>
          </w:p>
          <w:p w:rsidR="00DA6924" w:rsidRDefault="00DA6924">
            <w:pPr>
              <w:spacing w:after="0"/>
              <w:ind w:left="135"/>
            </w:pPr>
          </w:p>
        </w:tc>
        <w:tc>
          <w:tcPr>
            <w:tcW w:w="0" w:type="auto"/>
            <w:gridSpan w:val="3"/>
            <w:tcMar>
              <w:top w:w="50" w:type="dxa"/>
              <w:left w:w="100" w:type="dxa"/>
            </w:tcMar>
            <w:vAlign w:val="center"/>
          </w:tcPr>
          <w:p w:rsidR="00DA6924" w:rsidRDefault="00317FC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Электронные (цифровые) образовательные ресурсы </w:t>
            </w:r>
          </w:p>
          <w:p w:rsidR="00DA6924" w:rsidRDefault="00DA6924">
            <w:pPr>
              <w:spacing w:after="0"/>
              <w:ind w:left="135"/>
            </w:pPr>
          </w:p>
        </w:tc>
      </w:tr>
      <w:tr w:rsidR="00DA6924">
        <w:trPr>
          <w:trHeight w:val="144"/>
          <w:tblCellSpacing w:w="20" w:type="nil"/>
        </w:trPr>
        <w:tc>
          <w:tcPr>
            <w:tcW w:w="0" w:type="auto"/>
            <w:vMerge/>
            <w:tcBorders>
              <w:top w:val="nil"/>
            </w:tcBorders>
            <w:tcMar>
              <w:top w:w="50" w:type="dxa"/>
              <w:left w:w="100" w:type="dxa"/>
            </w:tcMar>
          </w:tcPr>
          <w:p w:rsidR="00DA6924" w:rsidRDefault="00DA6924"/>
        </w:tc>
        <w:tc>
          <w:tcPr>
            <w:tcW w:w="0" w:type="auto"/>
            <w:vMerge/>
            <w:tcBorders>
              <w:top w:val="nil"/>
            </w:tcBorders>
            <w:tcMar>
              <w:top w:w="50" w:type="dxa"/>
              <w:left w:w="100" w:type="dxa"/>
            </w:tcMar>
          </w:tcPr>
          <w:p w:rsidR="00DA6924" w:rsidRDefault="00DA6924"/>
        </w:tc>
        <w:tc>
          <w:tcPr>
            <w:tcW w:w="1011"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Всего </w:t>
            </w:r>
          </w:p>
          <w:p w:rsidR="00DA6924" w:rsidRDefault="00DA6924">
            <w:pPr>
              <w:spacing w:after="0"/>
              <w:ind w:left="135"/>
            </w:pPr>
          </w:p>
        </w:tc>
        <w:tc>
          <w:tcPr>
            <w:tcW w:w="1738"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Контрольные работы </w:t>
            </w:r>
          </w:p>
          <w:p w:rsidR="00DA6924" w:rsidRDefault="00DA6924">
            <w:pPr>
              <w:spacing w:after="0"/>
              <w:ind w:left="135"/>
            </w:pPr>
          </w:p>
        </w:tc>
        <w:tc>
          <w:tcPr>
            <w:tcW w:w="1823"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Практические работы </w:t>
            </w:r>
          </w:p>
          <w:p w:rsidR="00DA6924" w:rsidRDefault="00DA6924">
            <w:pPr>
              <w:spacing w:after="0"/>
              <w:ind w:left="135"/>
            </w:pPr>
          </w:p>
        </w:tc>
        <w:tc>
          <w:tcPr>
            <w:tcW w:w="0" w:type="auto"/>
            <w:vMerge/>
            <w:tcBorders>
              <w:top w:val="nil"/>
            </w:tcBorders>
            <w:tcMar>
              <w:top w:w="50" w:type="dxa"/>
              <w:left w:w="100" w:type="dxa"/>
            </w:tcMa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1.1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1.2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2.1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lastRenderedPageBreak/>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lastRenderedPageBreak/>
              <w:t>2.2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2.3</w:t>
            </w:r>
          </w:p>
        </w:tc>
        <w:tc>
          <w:tcPr>
            <w:tcW w:w="2640"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3.1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lastRenderedPageBreak/>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A6924" w:rsidRDefault="00DA6924"/>
        </w:tc>
      </w:tr>
      <w:tr w:rsidR="00DA6924" w:rsidRPr="003E6BBE">
        <w:trPr>
          <w:trHeight w:val="144"/>
          <w:tblCellSpacing w:w="20" w:type="nil"/>
        </w:trPr>
        <w:tc>
          <w:tcPr>
            <w:tcW w:w="0" w:type="auto"/>
            <w:gridSpan w:val="6"/>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b/>
                <w:color w:val="000000"/>
                <w:sz w:val="24"/>
                <w:lang w:val="ru-RU"/>
              </w:rPr>
              <w:t>Раздел 4.</w:t>
            </w:r>
            <w:r w:rsidRPr="008D0EB6">
              <w:rPr>
                <w:rFonts w:ascii="Times New Roman" w:hAnsi="Times New Roman"/>
                <w:color w:val="000000"/>
                <w:sz w:val="24"/>
                <w:lang w:val="ru-RU"/>
              </w:rPr>
              <w:t xml:space="preserve"> </w:t>
            </w:r>
            <w:r w:rsidRPr="008D0EB6">
              <w:rPr>
                <w:rFonts w:ascii="Times New Roman" w:hAnsi="Times New Roman"/>
                <w:b/>
                <w:color w:val="000000"/>
                <w:sz w:val="24"/>
                <w:lang w:val="ru-RU"/>
              </w:rPr>
              <w:t>Пространственные отношения и геометрические фигуры</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4.1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4.2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5.1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A6924" w:rsidRDefault="00DA6924"/>
        </w:tc>
      </w:tr>
      <w:tr w:rsidR="00DA6924" w:rsidRPr="003E6BBE">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rsidRPr="003E6BBE">
        <w:trPr>
          <w:trHeight w:val="144"/>
          <w:tblCellSpacing w:w="20" w:type="nil"/>
        </w:trPr>
        <w:tc>
          <w:tcPr>
            <w:tcW w:w="0" w:type="auto"/>
            <w:gridSpan w:val="2"/>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Образовательная онлайн - платформа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uchi</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uchi</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Школьный онлайн - тренажер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www</w:instrText>
            </w:r>
            <w:r w:rsidR="00A569CC" w:rsidRPr="003E6BBE">
              <w:rPr>
                <w:lang w:val="ru-RU"/>
              </w:rPr>
              <w:instrText>.</w:instrText>
            </w:r>
            <w:r w:rsidR="00A569CC">
              <w:instrText>yaklass</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www</w:t>
            </w:r>
            <w:r w:rsidRPr="008D0EB6">
              <w:rPr>
                <w:rFonts w:ascii="Times New Roman" w:hAnsi="Times New Roman"/>
                <w:color w:val="0000FF"/>
                <w:u w:val="single"/>
                <w:lang w:val="ru-RU"/>
              </w:rPr>
              <w:t>.</w:t>
            </w:r>
            <w:r>
              <w:rPr>
                <w:rFonts w:ascii="Times New Roman" w:hAnsi="Times New Roman"/>
                <w:color w:val="0000FF"/>
                <w:u w:val="single"/>
              </w:rPr>
              <w:t>yaklass</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r w:rsidRPr="008D0EB6">
              <w:rPr>
                <w:rFonts w:ascii="Times New Roman" w:hAnsi="Times New Roman"/>
                <w:color w:val="000000"/>
                <w:sz w:val="24"/>
                <w:lang w:val="ru-RU"/>
              </w:rPr>
              <w:t xml:space="preserve"> Российская электронная школа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resh</w:instrText>
            </w:r>
            <w:r w:rsidR="00A569CC" w:rsidRPr="003E6BBE">
              <w:rPr>
                <w:lang w:val="ru-RU"/>
              </w:rPr>
              <w:instrText>.</w:instrText>
            </w:r>
            <w:r w:rsidR="00A569CC">
              <w:instrText>edu</w:instrText>
            </w:r>
            <w:r w:rsidR="00A569CC" w:rsidRPr="003E6BBE">
              <w:rPr>
                <w:lang w:val="ru-RU"/>
              </w:rPr>
              <w:instrText>.</w:instrText>
            </w:r>
            <w:r w:rsidR="00A569CC">
              <w:instrText>ru</w:instrText>
            </w:r>
            <w:r w:rsidR="00A569CC" w:rsidRPr="003E6BBE">
              <w:rPr>
                <w:lang w:val="ru-RU"/>
              </w:rPr>
              <w:instrText>"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resh</w:t>
            </w:r>
            <w:r w:rsidRPr="008D0EB6">
              <w:rPr>
                <w:rFonts w:ascii="Times New Roman" w:hAnsi="Times New Roman"/>
                <w:color w:val="0000FF"/>
                <w:u w:val="single"/>
                <w:lang w:val="ru-RU"/>
              </w:rPr>
              <w:t>.</w:t>
            </w:r>
            <w:r>
              <w:rPr>
                <w:rFonts w:ascii="Times New Roman" w:hAnsi="Times New Roman"/>
                <w:color w:val="0000FF"/>
                <w:u w:val="single"/>
              </w:rPr>
              <w:t>edu</w:t>
            </w:r>
            <w:r w:rsidRPr="008D0EB6">
              <w:rPr>
                <w:rFonts w:ascii="Times New Roman" w:hAnsi="Times New Roman"/>
                <w:color w:val="0000FF"/>
                <w:u w:val="single"/>
                <w:lang w:val="ru-RU"/>
              </w:rPr>
              <w:t>.</w:t>
            </w:r>
            <w:r>
              <w:rPr>
                <w:rFonts w:ascii="Times New Roman" w:hAnsi="Times New Roman"/>
                <w:color w:val="0000FF"/>
                <w:u w:val="single"/>
              </w:rPr>
              <w:t>ru</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13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DA6924"/>
        </w:tc>
      </w:tr>
    </w:tbl>
    <w:p w:rsidR="00DA6924" w:rsidRDefault="00DA6924">
      <w:pPr>
        <w:sectPr w:rsidR="00DA6924">
          <w:pgSz w:w="16383" w:h="11906" w:orient="landscape"/>
          <w:pgMar w:top="1134" w:right="850" w:bottom="1134" w:left="1701" w:header="720" w:footer="720" w:gutter="0"/>
          <w:cols w:space="720"/>
        </w:sectPr>
      </w:pPr>
    </w:p>
    <w:p w:rsidR="00DA6924" w:rsidRDefault="00317FC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DA6924">
        <w:trPr>
          <w:trHeight w:val="144"/>
          <w:tblCellSpacing w:w="20" w:type="nil"/>
        </w:trPr>
        <w:tc>
          <w:tcPr>
            <w:tcW w:w="520"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 п/п </w:t>
            </w:r>
          </w:p>
          <w:p w:rsidR="00DA6924" w:rsidRDefault="00DA6924">
            <w:pPr>
              <w:spacing w:after="0"/>
              <w:ind w:left="135"/>
            </w:pPr>
          </w:p>
        </w:tc>
        <w:tc>
          <w:tcPr>
            <w:tcW w:w="2640"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Наименование разделов и тем программы </w:t>
            </w:r>
          </w:p>
          <w:p w:rsidR="00DA6924" w:rsidRDefault="00DA6924">
            <w:pPr>
              <w:spacing w:after="0"/>
              <w:ind w:left="135"/>
            </w:pPr>
          </w:p>
        </w:tc>
        <w:tc>
          <w:tcPr>
            <w:tcW w:w="0" w:type="auto"/>
            <w:gridSpan w:val="3"/>
            <w:tcMar>
              <w:top w:w="50" w:type="dxa"/>
              <w:left w:w="100" w:type="dxa"/>
            </w:tcMar>
            <w:vAlign w:val="center"/>
          </w:tcPr>
          <w:p w:rsidR="00DA6924" w:rsidRDefault="00317FC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Электронные (цифровые) образовательные ресурсы </w:t>
            </w:r>
          </w:p>
          <w:p w:rsidR="00DA6924" w:rsidRDefault="00DA6924">
            <w:pPr>
              <w:spacing w:after="0"/>
              <w:ind w:left="135"/>
            </w:pPr>
          </w:p>
        </w:tc>
      </w:tr>
      <w:tr w:rsidR="00DA6924">
        <w:trPr>
          <w:trHeight w:val="144"/>
          <w:tblCellSpacing w:w="20" w:type="nil"/>
        </w:trPr>
        <w:tc>
          <w:tcPr>
            <w:tcW w:w="0" w:type="auto"/>
            <w:vMerge/>
            <w:tcBorders>
              <w:top w:val="nil"/>
            </w:tcBorders>
            <w:tcMar>
              <w:top w:w="50" w:type="dxa"/>
              <w:left w:w="100" w:type="dxa"/>
            </w:tcMar>
          </w:tcPr>
          <w:p w:rsidR="00DA6924" w:rsidRDefault="00DA6924"/>
        </w:tc>
        <w:tc>
          <w:tcPr>
            <w:tcW w:w="0" w:type="auto"/>
            <w:vMerge/>
            <w:tcBorders>
              <w:top w:val="nil"/>
            </w:tcBorders>
            <w:tcMar>
              <w:top w:w="50" w:type="dxa"/>
              <w:left w:w="100" w:type="dxa"/>
            </w:tcMar>
          </w:tcPr>
          <w:p w:rsidR="00DA6924" w:rsidRDefault="00DA6924"/>
        </w:tc>
        <w:tc>
          <w:tcPr>
            <w:tcW w:w="1011"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Всего </w:t>
            </w:r>
          </w:p>
          <w:p w:rsidR="00DA6924" w:rsidRDefault="00DA6924">
            <w:pPr>
              <w:spacing w:after="0"/>
              <w:ind w:left="135"/>
            </w:pPr>
          </w:p>
        </w:tc>
        <w:tc>
          <w:tcPr>
            <w:tcW w:w="1738"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Контрольные работы </w:t>
            </w:r>
          </w:p>
          <w:p w:rsidR="00DA6924" w:rsidRDefault="00DA6924">
            <w:pPr>
              <w:spacing w:after="0"/>
              <w:ind w:left="135"/>
            </w:pPr>
          </w:p>
        </w:tc>
        <w:tc>
          <w:tcPr>
            <w:tcW w:w="1823"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Практические работы </w:t>
            </w:r>
          </w:p>
          <w:p w:rsidR="00DA6924" w:rsidRDefault="00DA6924">
            <w:pPr>
              <w:spacing w:after="0"/>
              <w:ind w:left="135"/>
            </w:pPr>
          </w:p>
        </w:tc>
        <w:tc>
          <w:tcPr>
            <w:tcW w:w="0" w:type="auto"/>
            <w:vMerge/>
            <w:tcBorders>
              <w:top w:val="nil"/>
            </w:tcBorders>
            <w:tcMar>
              <w:top w:w="50" w:type="dxa"/>
              <w:left w:w="100" w:type="dxa"/>
            </w:tcMa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1.1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1.2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2.1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2.2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3.1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3.2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A6924" w:rsidRDefault="00DA6924"/>
        </w:tc>
      </w:tr>
      <w:tr w:rsidR="00DA6924" w:rsidRPr="003E6BBE">
        <w:trPr>
          <w:trHeight w:val="144"/>
          <w:tblCellSpacing w:w="20" w:type="nil"/>
        </w:trPr>
        <w:tc>
          <w:tcPr>
            <w:tcW w:w="0" w:type="auto"/>
            <w:gridSpan w:val="6"/>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b/>
                <w:color w:val="000000"/>
                <w:sz w:val="24"/>
                <w:lang w:val="ru-RU"/>
              </w:rPr>
              <w:t>Раздел 4.</w:t>
            </w:r>
            <w:r w:rsidRPr="008D0EB6">
              <w:rPr>
                <w:rFonts w:ascii="Times New Roman" w:hAnsi="Times New Roman"/>
                <w:color w:val="000000"/>
                <w:sz w:val="24"/>
                <w:lang w:val="ru-RU"/>
              </w:rPr>
              <w:t xml:space="preserve"> </w:t>
            </w:r>
            <w:r w:rsidRPr="008D0EB6">
              <w:rPr>
                <w:rFonts w:ascii="Times New Roman" w:hAnsi="Times New Roman"/>
                <w:b/>
                <w:color w:val="000000"/>
                <w:sz w:val="24"/>
                <w:lang w:val="ru-RU"/>
              </w:rPr>
              <w:t>Пространственные отношения и геометрические фигуры</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4.1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4.2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A6924">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5.1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0" w:type="auto"/>
            <w:gridSpan w:val="2"/>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Default="00317FCF">
            <w:pPr>
              <w:spacing w:after="0"/>
              <w:ind w:left="135"/>
            </w:pPr>
            <w:r>
              <w:rPr>
                <w:rFonts w:ascii="Times New Roman" w:hAnsi="Times New Roman"/>
                <w:color w:val="000000"/>
                <w:sz w:val="24"/>
              </w:rPr>
              <w:t>[Библиотека ЦОК ]</w:t>
            </w:r>
          </w:p>
        </w:tc>
      </w:tr>
      <w:tr w:rsidR="00DA6924">
        <w:trPr>
          <w:trHeight w:val="144"/>
          <w:tblCellSpacing w:w="20" w:type="nil"/>
        </w:trPr>
        <w:tc>
          <w:tcPr>
            <w:tcW w:w="0" w:type="auto"/>
            <w:gridSpan w:val="2"/>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12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A6924" w:rsidRDefault="00DA6924"/>
        </w:tc>
      </w:tr>
    </w:tbl>
    <w:p w:rsidR="00DA6924" w:rsidRDefault="00DA6924">
      <w:pPr>
        <w:sectPr w:rsidR="00DA6924">
          <w:pgSz w:w="16383" w:h="11906" w:orient="landscape"/>
          <w:pgMar w:top="1134" w:right="850" w:bottom="1134" w:left="1701" w:header="720" w:footer="720" w:gutter="0"/>
          <w:cols w:space="720"/>
        </w:sectPr>
      </w:pPr>
    </w:p>
    <w:p w:rsidR="00DA6924" w:rsidRDefault="00317FC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DA6924">
        <w:trPr>
          <w:trHeight w:val="144"/>
          <w:tblCellSpacing w:w="20" w:type="nil"/>
        </w:trPr>
        <w:tc>
          <w:tcPr>
            <w:tcW w:w="520"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 п/п </w:t>
            </w:r>
          </w:p>
          <w:p w:rsidR="00DA6924" w:rsidRDefault="00DA6924">
            <w:pPr>
              <w:spacing w:after="0"/>
              <w:ind w:left="135"/>
            </w:pPr>
          </w:p>
        </w:tc>
        <w:tc>
          <w:tcPr>
            <w:tcW w:w="2640"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Наименование разделов и тем программы </w:t>
            </w:r>
          </w:p>
          <w:p w:rsidR="00DA6924" w:rsidRDefault="00DA6924">
            <w:pPr>
              <w:spacing w:after="0"/>
              <w:ind w:left="135"/>
            </w:pPr>
          </w:p>
        </w:tc>
        <w:tc>
          <w:tcPr>
            <w:tcW w:w="0" w:type="auto"/>
            <w:gridSpan w:val="3"/>
            <w:tcMar>
              <w:top w:w="50" w:type="dxa"/>
              <w:left w:w="100" w:type="dxa"/>
            </w:tcMar>
            <w:vAlign w:val="center"/>
          </w:tcPr>
          <w:p w:rsidR="00DA6924" w:rsidRDefault="00317FC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A6924" w:rsidRDefault="00317FCF">
            <w:pPr>
              <w:spacing w:after="0"/>
              <w:ind w:left="135"/>
            </w:pPr>
            <w:r>
              <w:rPr>
                <w:rFonts w:ascii="Times New Roman" w:hAnsi="Times New Roman"/>
                <w:b/>
                <w:color w:val="000000"/>
                <w:sz w:val="24"/>
              </w:rPr>
              <w:t xml:space="preserve">Электронные (цифровые) образовательные ресурсы </w:t>
            </w:r>
          </w:p>
          <w:p w:rsidR="00DA6924" w:rsidRDefault="00DA6924">
            <w:pPr>
              <w:spacing w:after="0"/>
              <w:ind w:left="135"/>
            </w:pPr>
          </w:p>
        </w:tc>
      </w:tr>
      <w:tr w:rsidR="00DA6924">
        <w:trPr>
          <w:trHeight w:val="144"/>
          <w:tblCellSpacing w:w="20" w:type="nil"/>
        </w:trPr>
        <w:tc>
          <w:tcPr>
            <w:tcW w:w="0" w:type="auto"/>
            <w:vMerge/>
            <w:tcBorders>
              <w:top w:val="nil"/>
            </w:tcBorders>
            <w:tcMar>
              <w:top w:w="50" w:type="dxa"/>
              <w:left w:w="100" w:type="dxa"/>
            </w:tcMar>
          </w:tcPr>
          <w:p w:rsidR="00DA6924" w:rsidRDefault="00DA6924"/>
        </w:tc>
        <w:tc>
          <w:tcPr>
            <w:tcW w:w="0" w:type="auto"/>
            <w:vMerge/>
            <w:tcBorders>
              <w:top w:val="nil"/>
            </w:tcBorders>
            <w:tcMar>
              <w:top w:w="50" w:type="dxa"/>
              <w:left w:w="100" w:type="dxa"/>
            </w:tcMar>
          </w:tcPr>
          <w:p w:rsidR="00DA6924" w:rsidRDefault="00DA6924"/>
        </w:tc>
        <w:tc>
          <w:tcPr>
            <w:tcW w:w="1011"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Всего </w:t>
            </w:r>
          </w:p>
          <w:p w:rsidR="00DA6924" w:rsidRDefault="00DA6924">
            <w:pPr>
              <w:spacing w:after="0"/>
              <w:ind w:left="135"/>
            </w:pPr>
          </w:p>
        </w:tc>
        <w:tc>
          <w:tcPr>
            <w:tcW w:w="1738"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Контрольные работы </w:t>
            </w:r>
          </w:p>
          <w:p w:rsidR="00DA6924" w:rsidRDefault="00DA6924">
            <w:pPr>
              <w:spacing w:after="0"/>
              <w:ind w:left="135"/>
            </w:pPr>
          </w:p>
        </w:tc>
        <w:tc>
          <w:tcPr>
            <w:tcW w:w="1823" w:type="dxa"/>
            <w:tcMar>
              <w:top w:w="50" w:type="dxa"/>
              <w:left w:w="100" w:type="dxa"/>
            </w:tcMar>
            <w:vAlign w:val="center"/>
          </w:tcPr>
          <w:p w:rsidR="00DA6924" w:rsidRDefault="00317FCF">
            <w:pPr>
              <w:spacing w:after="0"/>
              <w:ind w:left="135"/>
            </w:pPr>
            <w:r>
              <w:rPr>
                <w:rFonts w:ascii="Times New Roman" w:hAnsi="Times New Roman"/>
                <w:b/>
                <w:color w:val="000000"/>
                <w:sz w:val="24"/>
              </w:rPr>
              <w:t xml:space="preserve">Практические работы </w:t>
            </w:r>
          </w:p>
          <w:p w:rsidR="00DA6924" w:rsidRDefault="00DA6924">
            <w:pPr>
              <w:spacing w:after="0"/>
              <w:ind w:left="135"/>
            </w:pPr>
          </w:p>
        </w:tc>
        <w:tc>
          <w:tcPr>
            <w:tcW w:w="0" w:type="auto"/>
            <w:vMerge/>
            <w:tcBorders>
              <w:top w:val="nil"/>
            </w:tcBorders>
            <w:tcMar>
              <w:top w:w="50" w:type="dxa"/>
              <w:left w:w="100" w:type="dxa"/>
            </w:tcMa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1.1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1.2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2.1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2.2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3.1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A6924" w:rsidRDefault="00DA6924"/>
        </w:tc>
      </w:tr>
      <w:tr w:rsidR="00DA6924" w:rsidRPr="003E6BBE">
        <w:trPr>
          <w:trHeight w:val="144"/>
          <w:tblCellSpacing w:w="20" w:type="nil"/>
        </w:trPr>
        <w:tc>
          <w:tcPr>
            <w:tcW w:w="0" w:type="auto"/>
            <w:gridSpan w:val="6"/>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b/>
                <w:color w:val="000000"/>
                <w:sz w:val="24"/>
                <w:lang w:val="ru-RU"/>
              </w:rPr>
              <w:t>Раздел 4.</w:t>
            </w:r>
            <w:r w:rsidRPr="008D0EB6">
              <w:rPr>
                <w:rFonts w:ascii="Times New Roman" w:hAnsi="Times New Roman"/>
                <w:color w:val="000000"/>
                <w:sz w:val="24"/>
                <w:lang w:val="ru-RU"/>
              </w:rPr>
              <w:t xml:space="preserve"> </w:t>
            </w:r>
            <w:r w:rsidRPr="008D0EB6">
              <w:rPr>
                <w:rFonts w:ascii="Times New Roman" w:hAnsi="Times New Roman"/>
                <w:b/>
                <w:color w:val="000000"/>
                <w:sz w:val="24"/>
                <w:lang w:val="ru-RU"/>
              </w:rPr>
              <w:t>Пространственные отношения и геометрические фигуры</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4.1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4.2</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lastRenderedPageBreak/>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A6924" w:rsidRDefault="00DA6924"/>
        </w:tc>
      </w:tr>
      <w:tr w:rsidR="00DA6924">
        <w:trPr>
          <w:trHeight w:val="144"/>
          <w:tblCellSpacing w:w="20" w:type="nil"/>
        </w:trPr>
        <w:tc>
          <w:tcPr>
            <w:tcW w:w="0" w:type="auto"/>
            <w:gridSpan w:val="6"/>
            <w:tcMar>
              <w:top w:w="50" w:type="dxa"/>
              <w:left w:w="100" w:type="dxa"/>
            </w:tcMar>
            <w:vAlign w:val="center"/>
          </w:tcPr>
          <w:p w:rsidR="00DA6924" w:rsidRDefault="00317F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A6924" w:rsidRPr="003E6BBE">
        <w:trPr>
          <w:trHeight w:val="144"/>
          <w:tblCellSpacing w:w="20" w:type="nil"/>
        </w:trPr>
        <w:tc>
          <w:tcPr>
            <w:tcW w:w="520" w:type="dxa"/>
            <w:tcMar>
              <w:top w:w="50" w:type="dxa"/>
              <w:left w:w="100" w:type="dxa"/>
            </w:tcMar>
            <w:vAlign w:val="center"/>
          </w:tcPr>
          <w:p w:rsidR="00DA6924" w:rsidRDefault="00317FCF">
            <w:pPr>
              <w:spacing w:after="0"/>
            </w:pPr>
            <w:r>
              <w:rPr>
                <w:rFonts w:ascii="Times New Roman" w:hAnsi="Times New Roman"/>
                <w:color w:val="000000"/>
                <w:sz w:val="24"/>
              </w:rPr>
              <w:t>5.1</w:t>
            </w:r>
          </w:p>
        </w:tc>
        <w:tc>
          <w:tcPr>
            <w:tcW w:w="2640" w:type="dxa"/>
            <w:tcMar>
              <w:top w:w="50" w:type="dxa"/>
              <w:left w:w="100" w:type="dxa"/>
            </w:tcMar>
            <w:vAlign w:val="center"/>
          </w:tcPr>
          <w:p w:rsidR="00DA6924" w:rsidRDefault="00317FC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A6924" w:rsidRDefault="00DA6924"/>
        </w:tc>
      </w:tr>
      <w:tr w:rsidR="00DA6924" w:rsidRPr="003E6BBE">
        <w:trPr>
          <w:trHeight w:val="144"/>
          <w:tblCellSpacing w:w="20" w:type="nil"/>
        </w:trPr>
        <w:tc>
          <w:tcPr>
            <w:tcW w:w="0" w:type="auto"/>
            <w:gridSpan w:val="2"/>
            <w:tcMar>
              <w:top w:w="50" w:type="dxa"/>
              <w:left w:w="100" w:type="dxa"/>
            </w:tcMar>
            <w:vAlign w:val="center"/>
          </w:tcPr>
          <w:p w:rsidR="00DA6924" w:rsidRDefault="00317FC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rsidRPr="003E6BBE">
        <w:trPr>
          <w:trHeight w:val="144"/>
          <w:tblCellSpacing w:w="20" w:type="nil"/>
        </w:trPr>
        <w:tc>
          <w:tcPr>
            <w:tcW w:w="0" w:type="auto"/>
            <w:gridSpan w:val="2"/>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 xml:space="preserve">Библиотека ЦОК </w:t>
            </w:r>
            <w:r w:rsidR="00A569CC">
              <w:fldChar w:fldCharType="begin"/>
            </w:r>
            <w:r w:rsidR="00A569CC">
              <w:instrText>HYPERLINK</w:instrText>
            </w:r>
            <w:r w:rsidR="00A569CC" w:rsidRPr="003E6BBE">
              <w:rPr>
                <w:lang w:val="ru-RU"/>
              </w:rPr>
              <w:instrText xml:space="preserve"> "</w:instrText>
            </w:r>
            <w:r w:rsidR="00A569CC">
              <w:instrText>https</w:instrText>
            </w:r>
            <w:r w:rsidR="00A569CC" w:rsidRPr="003E6BBE">
              <w:rPr>
                <w:lang w:val="ru-RU"/>
              </w:rPr>
              <w:instrText>://</w:instrText>
            </w:r>
            <w:r w:rsidR="00A569CC">
              <w:instrText>m</w:instrText>
            </w:r>
            <w:r w:rsidR="00A569CC" w:rsidRPr="003E6BBE">
              <w:rPr>
                <w:lang w:val="ru-RU"/>
              </w:rPr>
              <w:instrText>.</w:instrText>
            </w:r>
            <w:r w:rsidR="00A569CC">
              <w:instrText>edsoo</w:instrText>
            </w:r>
            <w:r w:rsidR="00A569CC" w:rsidRPr="003E6BBE">
              <w:rPr>
                <w:lang w:val="ru-RU"/>
              </w:rPr>
              <w:instrText>.</w:instrText>
            </w:r>
            <w:r w:rsidR="00A569CC">
              <w:instrText>ru</w:instrText>
            </w:r>
            <w:r w:rsidR="00A569CC" w:rsidRPr="003E6BBE">
              <w:rPr>
                <w:lang w:val="ru-RU"/>
              </w:rPr>
              <w:instrText>/7</w:instrText>
            </w:r>
            <w:r w:rsidR="00A569CC">
              <w:instrText>f</w:instrText>
            </w:r>
            <w:r w:rsidR="00A569CC" w:rsidRPr="003E6BBE">
              <w:rPr>
                <w:lang w:val="ru-RU"/>
              </w:rPr>
              <w:instrText>411</w:instrText>
            </w:r>
            <w:r w:rsidR="00A569CC">
              <w:instrText>f</w:instrText>
            </w:r>
            <w:r w:rsidR="00A569CC" w:rsidRPr="003E6BBE">
              <w:rPr>
                <w:lang w:val="ru-RU"/>
              </w:rPr>
              <w:instrText>36" \</w:instrText>
            </w:r>
            <w:r w:rsidR="00A569CC">
              <w:instrText>h</w:instrText>
            </w:r>
            <w:r w:rsidR="00A569CC">
              <w:fldChar w:fldCharType="separate"/>
            </w:r>
            <w:r>
              <w:rPr>
                <w:rFonts w:ascii="Times New Roman" w:hAnsi="Times New Roman"/>
                <w:color w:val="0000FF"/>
                <w:u w:val="single"/>
              </w:rPr>
              <w:t>https</w:t>
            </w:r>
            <w:r w:rsidRPr="008D0EB6">
              <w:rPr>
                <w:rFonts w:ascii="Times New Roman" w:hAnsi="Times New Roman"/>
                <w:color w:val="0000FF"/>
                <w:u w:val="single"/>
                <w:lang w:val="ru-RU"/>
              </w:rPr>
              <w:t>://</w:t>
            </w:r>
            <w:r>
              <w:rPr>
                <w:rFonts w:ascii="Times New Roman" w:hAnsi="Times New Roman"/>
                <w:color w:val="0000FF"/>
                <w:u w:val="single"/>
              </w:rPr>
              <w:t>m</w:t>
            </w:r>
            <w:r w:rsidRPr="008D0EB6">
              <w:rPr>
                <w:rFonts w:ascii="Times New Roman" w:hAnsi="Times New Roman"/>
                <w:color w:val="0000FF"/>
                <w:u w:val="single"/>
                <w:lang w:val="ru-RU"/>
              </w:rPr>
              <w:t>.</w:t>
            </w:r>
            <w:r>
              <w:rPr>
                <w:rFonts w:ascii="Times New Roman" w:hAnsi="Times New Roman"/>
                <w:color w:val="0000FF"/>
                <w:u w:val="single"/>
              </w:rPr>
              <w:t>edsoo</w:t>
            </w:r>
            <w:r w:rsidRPr="008D0EB6">
              <w:rPr>
                <w:rFonts w:ascii="Times New Roman" w:hAnsi="Times New Roman"/>
                <w:color w:val="0000FF"/>
                <w:u w:val="single"/>
                <w:lang w:val="ru-RU"/>
              </w:rPr>
              <w:t>.</w:t>
            </w:r>
            <w:r>
              <w:rPr>
                <w:rFonts w:ascii="Times New Roman" w:hAnsi="Times New Roman"/>
                <w:color w:val="0000FF"/>
                <w:u w:val="single"/>
              </w:rPr>
              <w:t>ru</w:t>
            </w:r>
            <w:r w:rsidRPr="008D0EB6">
              <w:rPr>
                <w:rFonts w:ascii="Times New Roman" w:hAnsi="Times New Roman"/>
                <w:color w:val="0000FF"/>
                <w:u w:val="single"/>
                <w:lang w:val="ru-RU"/>
              </w:rPr>
              <w:t>/7</w:t>
            </w:r>
            <w:r>
              <w:rPr>
                <w:rFonts w:ascii="Times New Roman" w:hAnsi="Times New Roman"/>
                <w:color w:val="0000FF"/>
                <w:u w:val="single"/>
              </w:rPr>
              <w:t>f</w:t>
            </w:r>
            <w:r w:rsidRPr="008D0EB6">
              <w:rPr>
                <w:rFonts w:ascii="Times New Roman" w:hAnsi="Times New Roman"/>
                <w:color w:val="0000FF"/>
                <w:u w:val="single"/>
                <w:lang w:val="ru-RU"/>
              </w:rPr>
              <w:t>411</w:t>
            </w:r>
            <w:r>
              <w:rPr>
                <w:rFonts w:ascii="Times New Roman" w:hAnsi="Times New Roman"/>
                <w:color w:val="0000FF"/>
                <w:u w:val="single"/>
              </w:rPr>
              <w:t>f</w:t>
            </w:r>
            <w:r w:rsidRPr="008D0EB6">
              <w:rPr>
                <w:rFonts w:ascii="Times New Roman" w:hAnsi="Times New Roman"/>
                <w:color w:val="0000FF"/>
                <w:u w:val="single"/>
                <w:lang w:val="ru-RU"/>
              </w:rPr>
              <w:t>36</w:t>
            </w:r>
            <w:r w:rsidR="00A569CC">
              <w:fldChar w:fldCharType="end"/>
            </w:r>
          </w:p>
        </w:tc>
      </w:tr>
      <w:tr w:rsidR="00DA6924">
        <w:trPr>
          <w:trHeight w:val="144"/>
          <w:tblCellSpacing w:w="20" w:type="nil"/>
        </w:trPr>
        <w:tc>
          <w:tcPr>
            <w:tcW w:w="0" w:type="auto"/>
            <w:gridSpan w:val="2"/>
            <w:tcMar>
              <w:top w:w="50" w:type="dxa"/>
              <w:left w:w="100" w:type="dxa"/>
            </w:tcMar>
            <w:vAlign w:val="center"/>
          </w:tcPr>
          <w:p w:rsidR="00DA6924" w:rsidRPr="008D0EB6" w:rsidRDefault="00317FCF">
            <w:pPr>
              <w:spacing w:after="0"/>
              <w:ind w:left="135"/>
              <w:rPr>
                <w:lang w:val="ru-RU"/>
              </w:rPr>
            </w:pPr>
            <w:r w:rsidRPr="008D0EB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A6924" w:rsidRDefault="00317FCF">
            <w:pPr>
              <w:spacing w:after="0"/>
              <w:ind w:left="135"/>
              <w:jc w:val="center"/>
            </w:pPr>
            <w:r w:rsidRPr="008D0EB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13 </w:t>
            </w:r>
          </w:p>
        </w:tc>
        <w:tc>
          <w:tcPr>
            <w:tcW w:w="1823" w:type="dxa"/>
            <w:tcMar>
              <w:top w:w="50" w:type="dxa"/>
              <w:left w:w="100" w:type="dxa"/>
            </w:tcMar>
            <w:vAlign w:val="center"/>
          </w:tcPr>
          <w:p w:rsidR="00DA6924" w:rsidRDefault="00317FC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A6924" w:rsidRDefault="00DA6924"/>
        </w:tc>
      </w:tr>
    </w:tbl>
    <w:p w:rsidR="00DA6924" w:rsidRPr="008D0EB6" w:rsidRDefault="00DA6924">
      <w:pPr>
        <w:rPr>
          <w:lang w:val="ru-RU"/>
        </w:rPr>
        <w:sectPr w:rsidR="00DA6924" w:rsidRPr="008D0EB6">
          <w:pgSz w:w="16383" w:h="11906" w:orient="landscape"/>
          <w:pgMar w:top="1134" w:right="850" w:bottom="1134" w:left="1701" w:header="720" w:footer="720" w:gutter="0"/>
          <w:cols w:space="720"/>
        </w:sectPr>
      </w:pPr>
    </w:p>
    <w:p w:rsidR="00DA6924" w:rsidRPr="008D0EB6" w:rsidRDefault="00DA6924">
      <w:pPr>
        <w:rPr>
          <w:lang w:val="ru-RU"/>
        </w:rPr>
        <w:sectPr w:rsidR="00DA6924" w:rsidRPr="008D0EB6">
          <w:pgSz w:w="16383" w:h="11906" w:orient="landscape"/>
          <w:pgMar w:top="1134" w:right="850" w:bottom="1134" w:left="1701" w:header="720" w:footer="720" w:gutter="0"/>
          <w:cols w:space="720"/>
        </w:sectPr>
      </w:pPr>
    </w:p>
    <w:p w:rsidR="00DA6924" w:rsidRPr="009A44C8" w:rsidRDefault="00317FCF" w:rsidP="009A44C8">
      <w:pPr>
        <w:spacing w:before="199" w:after="199" w:line="336" w:lineRule="auto"/>
        <w:ind w:left="120"/>
        <w:rPr>
          <w:lang w:val="ru-RU"/>
        </w:rPr>
      </w:pPr>
      <w:bookmarkStart w:id="8" w:name="block-67404340"/>
      <w:bookmarkEnd w:id="7"/>
      <w:r w:rsidRPr="008D0EB6">
        <w:rPr>
          <w:rFonts w:ascii="Times New Roman" w:hAnsi="Times New Roman"/>
          <w:b/>
          <w:color w:val="000000"/>
          <w:sz w:val="28"/>
          <w:lang w:val="ru-RU"/>
        </w:rPr>
        <w:lastRenderedPageBreak/>
        <w:t>ПРОВЕРЯЕМЫЕ ТРЕБОВАНИЯ К РЕЗУЛЬТАТАМ ОСВОЕНИЯ ОСНОВНОЙ</w:t>
      </w:r>
      <w:r w:rsidR="009A44C8">
        <w:rPr>
          <w:rFonts w:ascii="Times New Roman" w:hAnsi="Times New Roman"/>
          <w:b/>
          <w:color w:val="000000"/>
          <w:sz w:val="28"/>
          <w:lang w:val="ru-RU"/>
        </w:rPr>
        <w:t xml:space="preserve"> </w:t>
      </w:r>
      <w:r w:rsidRPr="009A44C8">
        <w:rPr>
          <w:rFonts w:ascii="Times New Roman" w:hAnsi="Times New Roman"/>
          <w:b/>
          <w:color w:val="000000"/>
          <w:sz w:val="28"/>
          <w:lang w:val="ru-RU"/>
        </w:rPr>
        <w:t>ОБРАЗОВАТЕЛЬНОЙ ПРОГРАММЫ</w:t>
      </w:r>
    </w:p>
    <w:p w:rsidR="00DA6924" w:rsidRDefault="00317FC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A6924" w:rsidRPr="003E6BBE">
        <w:trPr>
          <w:trHeight w:val="144"/>
        </w:trPr>
        <w:tc>
          <w:tcPr>
            <w:tcW w:w="1981"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DA6924" w:rsidRPr="008D0EB6" w:rsidRDefault="00317FCF">
            <w:pPr>
              <w:spacing w:after="0"/>
              <w:ind w:left="272"/>
              <w:rPr>
                <w:lang w:val="ru-RU"/>
              </w:rPr>
            </w:pPr>
            <w:r w:rsidRPr="008D0EB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пересчитывать различные объекты, устанавливать порядковый номер объекта</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находить числа, </w:t>
            </w:r>
            <w:proofErr w:type="gramStart"/>
            <w:r w:rsidRPr="008D0EB6">
              <w:rPr>
                <w:rFonts w:ascii="Times New Roman" w:hAnsi="Times New Roman"/>
                <w:color w:val="000000"/>
                <w:sz w:val="24"/>
                <w:lang w:val="ru-RU"/>
              </w:rPr>
              <w:t>бо́льшие</w:t>
            </w:r>
            <w:proofErr w:type="gramEnd"/>
            <w:r w:rsidRPr="008D0EB6">
              <w:rPr>
                <w:rFonts w:ascii="Times New Roman" w:hAnsi="Times New Roman"/>
                <w:color w:val="000000"/>
                <w:sz w:val="24"/>
                <w:lang w:val="ru-RU"/>
              </w:rPr>
              <w:t xml:space="preserve"> или меньшие данного числа на заданное число</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называть и различать компоненты действий сложения и вычитания</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сравнивать объекты по длине, измерять длину отрезка, чертить отрезок заданной длины (</w:t>
            </w:r>
            <w:proofErr w:type="gramStart"/>
            <w:r w:rsidRPr="008D0EB6">
              <w:rPr>
                <w:rFonts w:ascii="Times New Roman" w:hAnsi="Times New Roman"/>
                <w:color w:val="000000"/>
                <w:sz w:val="24"/>
                <w:lang w:val="ru-RU"/>
              </w:rPr>
              <w:t>см</w:t>
            </w:r>
            <w:proofErr w:type="gramEnd"/>
            <w:r w:rsidRPr="008D0EB6">
              <w:rPr>
                <w:rFonts w:ascii="Times New Roman" w:hAnsi="Times New Roman"/>
                <w:color w:val="000000"/>
                <w:sz w:val="24"/>
                <w:lang w:val="ru-RU"/>
              </w:rPr>
              <w:t xml:space="preserve">, дм) </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распознавать верные (истинные) и неверные (ложные) утверждения</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различать строки и столбцы таблицы, вносить и извлекать </w:t>
            </w:r>
            <w:proofErr w:type="gramStart"/>
            <w:r w:rsidRPr="008D0EB6">
              <w:rPr>
                <w:rFonts w:ascii="Times New Roman" w:hAnsi="Times New Roman"/>
                <w:color w:val="000000"/>
                <w:sz w:val="24"/>
                <w:lang w:val="ru-RU"/>
              </w:rPr>
              <w:t>данное</w:t>
            </w:r>
            <w:proofErr w:type="gramEnd"/>
            <w:r w:rsidRPr="008D0EB6">
              <w:rPr>
                <w:rFonts w:ascii="Times New Roman" w:hAnsi="Times New Roman"/>
                <w:color w:val="000000"/>
                <w:sz w:val="24"/>
                <w:lang w:val="ru-RU"/>
              </w:rPr>
              <w:t xml:space="preserve"> или данные из таблицы</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сравнивать два объекта (числа, геометрические фигуры)</w:t>
            </w:r>
          </w:p>
        </w:tc>
      </w:tr>
      <w:tr w:rsidR="00DA6924" w:rsidRPr="003E6BBE">
        <w:trPr>
          <w:trHeight w:val="144"/>
        </w:trPr>
        <w:tc>
          <w:tcPr>
            <w:tcW w:w="198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распределять объекты на две группы по заданному основанию</w:t>
            </w:r>
          </w:p>
        </w:tc>
      </w:tr>
    </w:tbl>
    <w:p w:rsidR="00DA6924" w:rsidRPr="008D0EB6" w:rsidRDefault="00DA6924">
      <w:pPr>
        <w:spacing w:after="0"/>
        <w:ind w:left="120"/>
        <w:rPr>
          <w:lang w:val="ru-RU"/>
        </w:rPr>
      </w:pPr>
    </w:p>
    <w:p w:rsidR="00DA6924" w:rsidRDefault="00317FCF">
      <w:pPr>
        <w:spacing w:before="199" w:after="199"/>
        <w:ind w:left="120"/>
      </w:pPr>
      <w:r>
        <w:rPr>
          <w:rFonts w:ascii="Times New Roman" w:hAnsi="Times New Roman"/>
          <w:b/>
          <w:color w:val="000000"/>
          <w:sz w:val="28"/>
        </w:rPr>
        <w:lastRenderedPageBreak/>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A6924" w:rsidRPr="003E6BBE">
        <w:trPr>
          <w:trHeight w:val="144"/>
        </w:trPr>
        <w:tc>
          <w:tcPr>
            <w:tcW w:w="1863"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DA6924" w:rsidRPr="008D0EB6" w:rsidRDefault="00317FCF">
            <w:pPr>
              <w:spacing w:after="0"/>
              <w:ind w:left="272"/>
              <w:rPr>
                <w:lang w:val="ru-RU"/>
              </w:rPr>
            </w:pPr>
            <w:r w:rsidRPr="008D0EB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выполнять арифметические действия: сложение и вычитание, в пределах 100 – устно и письменно, </w:t>
            </w:r>
            <w:proofErr w:type="gramStart"/>
            <w:r w:rsidRPr="008D0EB6">
              <w:rPr>
                <w:rFonts w:ascii="Times New Roman" w:hAnsi="Times New Roman"/>
                <w:color w:val="000000"/>
                <w:sz w:val="24"/>
                <w:lang w:val="ru-RU"/>
              </w:rPr>
              <w:t>умножение</w:t>
            </w:r>
            <w:proofErr w:type="gramEnd"/>
            <w:r w:rsidRPr="008D0EB6">
              <w:rPr>
                <w:rFonts w:ascii="Times New Roman" w:hAnsi="Times New Roman"/>
                <w:color w:val="000000"/>
                <w:sz w:val="24"/>
                <w:lang w:val="ru-RU"/>
              </w:rPr>
              <w:t xml:space="preserve"> и деление в пределах 50 с использованием таблицы умножения</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называть и различать компоненты действий умножения, деления</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находить неизвестный компонент сложения, вычитания</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proofErr w:type="gramStart"/>
            <w:r w:rsidRPr="008D0EB6">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8D0EB6">
              <w:rPr>
                <w:rFonts w:ascii="Times New Roman" w:hAnsi="Times New Roman"/>
                <w:color w:val="000000"/>
                <w:sz w:val="24"/>
                <w:lang w:val="ru-RU"/>
              </w:rPr>
              <w:t>на</w:t>
            </w:r>
            <w:proofErr w:type="gramEnd"/>
            <w:r w:rsidRPr="008D0EB6">
              <w:rPr>
                <w:rFonts w:ascii="Times New Roman" w:hAnsi="Times New Roman"/>
                <w:color w:val="000000"/>
                <w:sz w:val="24"/>
                <w:lang w:val="ru-RU"/>
              </w:rPr>
              <w:t>»</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различать и называть геометрические фигуры: прямой угол, </w:t>
            </w:r>
            <w:proofErr w:type="gramStart"/>
            <w:r w:rsidRPr="008D0EB6">
              <w:rPr>
                <w:rFonts w:ascii="Times New Roman" w:hAnsi="Times New Roman"/>
                <w:color w:val="000000"/>
                <w:sz w:val="24"/>
                <w:lang w:val="ru-RU"/>
              </w:rPr>
              <w:t>ломаную</w:t>
            </w:r>
            <w:proofErr w:type="gramEnd"/>
            <w:r w:rsidRPr="008D0EB6">
              <w:rPr>
                <w:rFonts w:ascii="Times New Roman" w:hAnsi="Times New Roman"/>
                <w:color w:val="000000"/>
                <w:sz w:val="24"/>
                <w:lang w:val="ru-RU"/>
              </w:rPr>
              <w:t>, многоугольник</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выполнять измерение длин реальных объектов с помощью линейки; находить длину ломаной, состоящей из двух-трёх </w:t>
            </w:r>
            <w:r w:rsidRPr="008D0EB6">
              <w:rPr>
                <w:rFonts w:ascii="Times New Roman" w:hAnsi="Times New Roman"/>
                <w:color w:val="000000"/>
                <w:sz w:val="24"/>
                <w:lang w:val="ru-RU"/>
              </w:rPr>
              <w:lastRenderedPageBreak/>
              <w:t>звеньев, периметр прямоугольника (квадрата)</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1.12</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распознавать верные (истинные) и неверные (ложные) утверждения со словами «все», «каждый»; проводить одно-двухшаговые </w:t>
            </w:r>
            <w:proofErr w:type="gramStart"/>
            <w:r w:rsidRPr="008D0EB6">
              <w:rPr>
                <w:rFonts w:ascii="Times New Roman" w:hAnsi="Times New Roman"/>
                <w:color w:val="000000"/>
                <w:sz w:val="24"/>
                <w:lang w:val="ru-RU"/>
              </w:rPr>
              <w:t>логические рассуждения</w:t>
            </w:r>
            <w:proofErr w:type="gramEnd"/>
            <w:r w:rsidRPr="008D0EB6">
              <w:rPr>
                <w:rFonts w:ascii="Times New Roman" w:hAnsi="Times New Roman"/>
                <w:color w:val="000000"/>
                <w:sz w:val="24"/>
                <w:lang w:val="ru-RU"/>
              </w:rPr>
              <w:t xml:space="preserve"> и делать выводы</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находить закономерность в ряду объектов (чисел, геометрических фигур)</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сравнивать группы объектов (находить общее, различное)</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обнаруживать модели геометрических фигур в окружающем мире</w:t>
            </w:r>
          </w:p>
        </w:tc>
      </w:tr>
      <w:tr w:rsidR="00DA6924" w:rsidRPr="003E6BBE">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подбирать примеры, подтверждающие суждение, ответ</w:t>
            </w:r>
          </w:p>
        </w:tc>
      </w:tr>
      <w:tr w:rsidR="00DA6924">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DA6924" w:rsidRDefault="00317FCF">
            <w:pPr>
              <w:spacing w:after="0" w:line="336" w:lineRule="auto"/>
              <w:ind w:left="365"/>
            </w:pPr>
            <w:r>
              <w:rPr>
                <w:rFonts w:ascii="Times New Roman" w:hAnsi="Times New Roman"/>
                <w:color w:val="000000"/>
                <w:sz w:val="24"/>
              </w:rPr>
              <w:t>составлять (дополнять) текстовую задачу</w:t>
            </w:r>
          </w:p>
        </w:tc>
      </w:tr>
      <w:tr w:rsidR="00DA6924">
        <w:trPr>
          <w:trHeight w:val="144"/>
        </w:trPr>
        <w:tc>
          <w:tcPr>
            <w:tcW w:w="1863"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DA6924" w:rsidRDefault="00317FCF">
            <w:pPr>
              <w:spacing w:after="0" w:line="336" w:lineRule="auto"/>
              <w:ind w:left="365"/>
            </w:pPr>
            <w:r>
              <w:rPr>
                <w:rFonts w:ascii="Times New Roman" w:hAnsi="Times New Roman"/>
                <w:color w:val="000000"/>
                <w:sz w:val="24"/>
              </w:rPr>
              <w:t>проверять правильность вычисления, измерения</w:t>
            </w:r>
          </w:p>
        </w:tc>
      </w:tr>
    </w:tbl>
    <w:p w:rsidR="00DA6924" w:rsidRDefault="00DA6924">
      <w:pPr>
        <w:spacing w:after="0"/>
        <w:ind w:left="120"/>
      </w:pPr>
    </w:p>
    <w:p w:rsidR="00DA6924" w:rsidRDefault="00317FC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A6924" w:rsidRPr="003E6BBE">
        <w:trPr>
          <w:trHeight w:val="144"/>
        </w:trPr>
        <w:tc>
          <w:tcPr>
            <w:tcW w:w="1880"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DA6924" w:rsidRPr="008D0EB6" w:rsidRDefault="00317FCF">
            <w:pPr>
              <w:spacing w:after="0"/>
              <w:ind w:left="272"/>
              <w:rPr>
                <w:lang w:val="ru-RU"/>
              </w:rPr>
            </w:pPr>
            <w:r w:rsidRPr="008D0EB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находить неизвестный компонент арифметического действия</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proofErr w:type="gramStart"/>
            <w:r w:rsidRPr="008D0EB6">
              <w:rPr>
                <w:rFonts w:ascii="Times New Roman" w:hAnsi="Times New Roman"/>
                <w:color w:val="000000"/>
                <w:sz w:val="24"/>
                <w:lang w:val="ru-RU"/>
              </w:rPr>
              <w:t xml:space="preserve">использовать при выполнении практических заданий и решении </w:t>
            </w:r>
            <w:r w:rsidRPr="008D0EB6">
              <w:rPr>
                <w:rFonts w:ascii="Times New Roman" w:hAnsi="Times New Roman"/>
                <w:color w:val="000000"/>
                <w:sz w:val="24"/>
                <w:lang w:val="ru-RU"/>
              </w:rPr>
              <w:lastRenderedPageBreak/>
              <w:t>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1.6</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8D0EB6">
              <w:rPr>
                <w:rFonts w:ascii="Times New Roman" w:hAnsi="Times New Roman"/>
                <w:color w:val="000000"/>
                <w:sz w:val="24"/>
                <w:lang w:val="ru-RU"/>
              </w:rPr>
              <w:t>на</w:t>
            </w:r>
            <w:proofErr w:type="gramEnd"/>
            <w:r w:rsidRPr="008D0EB6">
              <w:rPr>
                <w:rFonts w:ascii="Times New Roman" w:hAnsi="Times New Roman"/>
                <w:color w:val="000000"/>
                <w:sz w:val="24"/>
                <w:lang w:val="ru-RU"/>
              </w:rPr>
              <w:t xml:space="preserve"> или в»</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называть, находить долю величины; сравнивать величины, выраженные долями</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DA6924">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сравнивать фигуры по площади</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находить периметр прямоугольника (квадрата), площадь прямоугольника (квадрата)</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proofErr w:type="gramStart"/>
            <w:r w:rsidRPr="008D0EB6">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roofErr w:type="gramEnd"/>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формулировать утверждение (вывод), строить </w:t>
            </w:r>
            <w:proofErr w:type="gramStart"/>
            <w:r w:rsidRPr="008D0EB6">
              <w:rPr>
                <w:rFonts w:ascii="Times New Roman" w:hAnsi="Times New Roman"/>
                <w:color w:val="000000"/>
                <w:sz w:val="24"/>
                <w:lang w:val="ru-RU"/>
              </w:rPr>
              <w:t>логические рассуждения</w:t>
            </w:r>
            <w:proofErr w:type="gramEnd"/>
            <w:r w:rsidRPr="008D0EB6">
              <w:rPr>
                <w:rFonts w:ascii="Times New Roman" w:hAnsi="Times New Roman"/>
                <w:color w:val="000000"/>
                <w:sz w:val="24"/>
                <w:lang w:val="ru-RU"/>
              </w:rPr>
              <w:t xml:space="preserve"> (одно-двухшаговые), в том числе с использованием изученных связок</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классифицировать объекты по одному-двум признакам</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1.17</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сравнивать математические объекты (находить общее, различное, уникальное)</w:t>
            </w:r>
          </w:p>
        </w:tc>
      </w:tr>
      <w:tr w:rsidR="00DA6924" w:rsidRPr="003E6BBE">
        <w:trPr>
          <w:trHeight w:val="144"/>
        </w:trPr>
        <w:tc>
          <w:tcPr>
            <w:tcW w:w="188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выбирать верное решение математической задачи</w:t>
            </w:r>
          </w:p>
        </w:tc>
      </w:tr>
    </w:tbl>
    <w:p w:rsidR="00DA6924" w:rsidRPr="008D0EB6" w:rsidRDefault="00DA6924">
      <w:pPr>
        <w:spacing w:after="0"/>
        <w:ind w:left="120"/>
        <w:rPr>
          <w:lang w:val="ru-RU"/>
        </w:rPr>
      </w:pPr>
    </w:p>
    <w:p w:rsidR="00DA6924" w:rsidRDefault="00317FC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A6924" w:rsidRPr="003E6BBE">
        <w:trPr>
          <w:trHeight w:val="144"/>
        </w:trPr>
        <w:tc>
          <w:tcPr>
            <w:tcW w:w="1878"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DA6924" w:rsidRPr="008D0EB6" w:rsidRDefault="00317FCF">
            <w:pPr>
              <w:spacing w:after="0"/>
              <w:ind w:left="272"/>
              <w:rPr>
                <w:lang w:val="ru-RU"/>
              </w:rPr>
            </w:pPr>
            <w:r w:rsidRPr="008D0EB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читать, записывать, сравнивать, упорядочивать многозначные числа</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DA6924" w:rsidRPr="008D0EB6" w:rsidRDefault="00317FCF">
            <w:pPr>
              <w:spacing w:after="0" w:line="336" w:lineRule="auto"/>
              <w:ind w:left="365"/>
              <w:rPr>
                <w:lang w:val="ru-RU"/>
              </w:rPr>
            </w:pPr>
            <w:r w:rsidRPr="008D0EB6">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находить долю величины, величину по её доле</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находить неизвестный компонент арифметического действия</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proofErr w:type="gramStart"/>
            <w:r w:rsidRPr="008D0EB6">
              <w:rPr>
                <w:rFonts w:ascii="Times New Roman" w:hAnsi="Times New Roman"/>
                <w:color w:val="000000"/>
                <w:sz w:val="24"/>
                <w:lang w:val="ru-RU"/>
              </w:rPr>
              <w:t xml:space="preserve">использовать при решении задач единицы длины (миллиметр, сантиметр, дециметр, метр, километр), массы (грамм, килограмм, </w:t>
            </w:r>
            <w:r w:rsidRPr="008D0EB6">
              <w:rPr>
                <w:rFonts w:ascii="Times New Roman" w:hAnsi="Times New Roman"/>
                <w:color w:val="000000"/>
                <w:sz w:val="24"/>
                <w:lang w:val="ru-RU"/>
              </w:rPr>
              <w:lastRenderedPageBreak/>
              <w:t>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1.9</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A6924">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формулировать утверждение (вывод), строить </w:t>
            </w:r>
            <w:proofErr w:type="gramStart"/>
            <w:r w:rsidRPr="008D0EB6">
              <w:rPr>
                <w:rFonts w:ascii="Times New Roman" w:hAnsi="Times New Roman"/>
                <w:color w:val="000000"/>
                <w:sz w:val="24"/>
                <w:lang w:val="ru-RU"/>
              </w:rPr>
              <w:t>логические рассуждения</w:t>
            </w:r>
            <w:proofErr w:type="gramEnd"/>
            <w:r w:rsidRPr="008D0EB6">
              <w:rPr>
                <w:rFonts w:ascii="Times New Roman" w:hAnsi="Times New Roman"/>
                <w:color w:val="000000"/>
                <w:sz w:val="24"/>
                <w:lang w:val="ru-RU"/>
              </w:rPr>
              <w:t xml:space="preserve"> (двух-трёхшаговые)</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1.19</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заполнять данными предложенную таблицу, столбчатую диаграмму</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составлять модель текстовой задачи, числовое выражение</w:t>
            </w:r>
          </w:p>
        </w:tc>
      </w:tr>
      <w:tr w:rsidR="00DA6924" w:rsidRPr="003E6BBE">
        <w:trPr>
          <w:trHeight w:val="144"/>
        </w:trPr>
        <w:tc>
          <w:tcPr>
            <w:tcW w:w="1878"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выбирать рациональное решение задачи, находить все верные решения из </w:t>
            </w:r>
            <w:proofErr w:type="gramStart"/>
            <w:r w:rsidRPr="008D0EB6">
              <w:rPr>
                <w:rFonts w:ascii="Times New Roman" w:hAnsi="Times New Roman"/>
                <w:color w:val="000000"/>
                <w:sz w:val="24"/>
                <w:lang w:val="ru-RU"/>
              </w:rPr>
              <w:t>предложенных</w:t>
            </w:r>
            <w:proofErr w:type="gramEnd"/>
          </w:p>
        </w:tc>
      </w:tr>
    </w:tbl>
    <w:p w:rsidR="00DA6924" w:rsidRPr="008D0EB6" w:rsidRDefault="00DA6924">
      <w:pPr>
        <w:spacing w:after="0"/>
        <w:ind w:left="120"/>
        <w:rPr>
          <w:lang w:val="ru-RU"/>
        </w:rPr>
      </w:pPr>
    </w:p>
    <w:p w:rsidR="00DA6924" w:rsidRPr="008D0EB6" w:rsidRDefault="00DA6924">
      <w:pPr>
        <w:rPr>
          <w:lang w:val="ru-RU"/>
        </w:rPr>
        <w:sectPr w:rsidR="00DA6924" w:rsidRPr="008D0EB6">
          <w:pgSz w:w="11906" w:h="16383"/>
          <w:pgMar w:top="1134" w:right="850" w:bottom="1134" w:left="1701" w:header="720" w:footer="720" w:gutter="0"/>
          <w:cols w:space="720"/>
        </w:sectPr>
      </w:pPr>
    </w:p>
    <w:p w:rsidR="00DA6924" w:rsidRPr="009A44C8" w:rsidRDefault="00317FCF" w:rsidP="009A44C8">
      <w:pPr>
        <w:spacing w:before="199" w:after="199"/>
        <w:ind w:left="120"/>
        <w:rPr>
          <w:lang w:val="ru-RU"/>
        </w:rPr>
      </w:pPr>
      <w:bookmarkStart w:id="9" w:name="block-67404342"/>
      <w:bookmarkEnd w:id="8"/>
      <w:r>
        <w:rPr>
          <w:rFonts w:ascii="Times New Roman" w:hAnsi="Times New Roman"/>
          <w:b/>
          <w:color w:val="000000"/>
          <w:sz w:val="28"/>
        </w:rPr>
        <w:lastRenderedPageBreak/>
        <w:t xml:space="preserve">ПРОВЕРЯЕМЫЕ ЭЛЕМЕНТЫ СОДЕРЖАНИЯ </w:t>
      </w:r>
    </w:p>
    <w:p w:rsidR="00DA6924" w:rsidRDefault="00317FC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DA6924">
        <w:trPr>
          <w:trHeight w:val="144"/>
        </w:trPr>
        <w:tc>
          <w:tcPr>
            <w:tcW w:w="1190"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Проверяемый элемент содержания </w:t>
            </w:r>
          </w:p>
        </w:tc>
      </w:tr>
      <w:tr w:rsidR="00DA6924">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DA6924" w:rsidRDefault="00317FCF">
            <w:pPr>
              <w:spacing w:after="0" w:line="312" w:lineRule="auto"/>
              <w:ind w:left="365"/>
              <w:jc w:val="both"/>
            </w:pPr>
            <w:r>
              <w:rPr>
                <w:rFonts w:ascii="Times New Roman" w:hAnsi="Times New Roman"/>
                <w:color w:val="000000"/>
                <w:sz w:val="24"/>
              </w:rPr>
              <w:t>Числа и величины</w:t>
            </w:r>
          </w:p>
        </w:tc>
      </w:tr>
      <w:tr w:rsidR="00DA6924">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Длина и её измерение. Единицы длины и соотношения между ними</w:t>
            </w:r>
          </w:p>
        </w:tc>
      </w:tr>
      <w:tr w:rsidR="00DA6924">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DA6924" w:rsidRDefault="00317FCF">
            <w:pPr>
              <w:spacing w:after="0" w:line="312" w:lineRule="auto"/>
              <w:ind w:left="365"/>
              <w:jc w:val="both"/>
            </w:pPr>
            <w:r>
              <w:rPr>
                <w:rFonts w:ascii="Times New Roman" w:hAnsi="Times New Roman"/>
                <w:color w:val="000000"/>
                <w:sz w:val="24"/>
              </w:rPr>
              <w:t>Арифметические действия</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Вычитание как действие, обратное сложению</w:t>
            </w:r>
          </w:p>
        </w:tc>
      </w:tr>
      <w:tr w:rsidR="00DA6924">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DA6924" w:rsidRDefault="00317FCF">
            <w:pPr>
              <w:spacing w:after="0" w:line="312" w:lineRule="auto"/>
              <w:ind w:left="365"/>
              <w:jc w:val="both"/>
            </w:pPr>
            <w:r>
              <w:rPr>
                <w:rFonts w:ascii="Times New Roman" w:hAnsi="Times New Roman"/>
                <w:color w:val="000000"/>
                <w:sz w:val="24"/>
              </w:rPr>
              <w:t>Текстовые задачи</w:t>
            </w:r>
          </w:p>
        </w:tc>
      </w:tr>
      <w:tr w:rsidR="00DA6924">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Решение задач в одно действие</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Пространственные отношения и геометрические фигуры</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A6924">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DA6924">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Математическая информация</w:t>
            </w:r>
          </w:p>
        </w:tc>
      </w:tr>
      <w:tr w:rsidR="00DA6924">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Закономерность в ряду заданных объектов: её обнаружение, продолжение ряда</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Верные (истинные) и неверные (ложные) предложения</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5.4</w:t>
            </w:r>
          </w:p>
        </w:tc>
        <w:tc>
          <w:tcPr>
            <w:tcW w:w="1304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A6924" w:rsidRPr="003E6BBE">
        <w:trPr>
          <w:trHeight w:val="144"/>
        </w:trPr>
        <w:tc>
          <w:tcPr>
            <w:tcW w:w="1190"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DA6924" w:rsidRPr="008D0EB6" w:rsidRDefault="00DA6924">
      <w:pPr>
        <w:spacing w:after="0"/>
        <w:ind w:left="120"/>
        <w:rPr>
          <w:lang w:val="ru-RU"/>
        </w:rPr>
      </w:pPr>
    </w:p>
    <w:p w:rsidR="00DA6924" w:rsidRDefault="00317FC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DA6924">
        <w:trPr>
          <w:trHeight w:val="144"/>
        </w:trPr>
        <w:tc>
          <w:tcPr>
            <w:tcW w:w="1841"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Проверяемый элемент содержания </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Числа и величины</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Арифметические действия</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Устное и письменное сложение и вычитание чисел в пределах 100</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Текстовые задачи</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3.1</w:t>
            </w:r>
          </w:p>
        </w:tc>
        <w:tc>
          <w:tcPr>
            <w:tcW w:w="12023"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Пространственные отношения и геометрические фигуры</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8D0EB6">
              <w:rPr>
                <w:rFonts w:ascii="Times New Roman" w:hAnsi="Times New Roman"/>
                <w:color w:val="000000"/>
                <w:sz w:val="24"/>
                <w:lang w:val="ru-RU"/>
              </w:rPr>
              <w:t>ломаной</w:t>
            </w:r>
            <w:proofErr w:type="gramEnd"/>
            <w:r w:rsidRPr="008D0EB6">
              <w:rPr>
                <w:rFonts w:ascii="Times New Roman" w:hAnsi="Times New Roman"/>
                <w:color w:val="000000"/>
                <w:sz w:val="24"/>
                <w:lang w:val="ru-RU"/>
              </w:rPr>
              <w:t>. Измерение периметра изображённого прямоугольника (квадрата), запись результата измерения</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DA6924" w:rsidRDefault="00317FCF">
            <w:pPr>
              <w:spacing w:after="0" w:line="312" w:lineRule="auto"/>
              <w:ind w:left="365"/>
              <w:jc w:val="both"/>
            </w:pPr>
            <w:r>
              <w:rPr>
                <w:rFonts w:ascii="Times New Roman" w:hAnsi="Times New Roman"/>
                <w:color w:val="000000"/>
                <w:sz w:val="24"/>
              </w:rPr>
              <w:t>Математическая информация</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A6924">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DA6924" w:rsidRDefault="00317FCF">
            <w:pPr>
              <w:spacing w:after="0" w:line="336" w:lineRule="auto"/>
              <w:ind w:left="365"/>
              <w:jc w:val="both"/>
            </w:pPr>
            <w:proofErr w:type="gramStart"/>
            <w:r w:rsidRPr="008D0EB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8D0EB6">
              <w:rPr>
                <w:rFonts w:ascii="Times New Roman" w:hAnsi="Times New Roman"/>
                <w:color w:val="000000"/>
                <w:sz w:val="24"/>
                <w:lang w:val="ru-RU"/>
              </w:rPr>
              <w:t xml:space="preserve"> </w:t>
            </w:r>
            <w:r>
              <w:rPr>
                <w:rFonts w:ascii="Times New Roman" w:hAnsi="Times New Roman"/>
                <w:color w:val="000000"/>
                <w:sz w:val="24"/>
              </w:rPr>
              <w:t>Конструирование утверждений с использованием слов «каждый», «все»</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DA6924" w:rsidRPr="003E6BBE">
        <w:trPr>
          <w:trHeight w:val="144"/>
        </w:trPr>
        <w:tc>
          <w:tcPr>
            <w:tcW w:w="1841"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Правила работы с электронными средствами обучения</w:t>
            </w:r>
          </w:p>
        </w:tc>
      </w:tr>
    </w:tbl>
    <w:p w:rsidR="00DA6924" w:rsidRPr="008D0EB6" w:rsidRDefault="00DA6924">
      <w:pPr>
        <w:spacing w:after="0"/>
        <w:ind w:left="120"/>
        <w:rPr>
          <w:lang w:val="ru-RU"/>
        </w:rPr>
      </w:pPr>
    </w:p>
    <w:p w:rsidR="00DA6924" w:rsidRDefault="00317FC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DA6924">
        <w:trPr>
          <w:trHeight w:val="144"/>
        </w:trPr>
        <w:tc>
          <w:tcPr>
            <w:tcW w:w="1439"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Проверяемый элемент содержания </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1</w:t>
            </w:r>
          </w:p>
        </w:tc>
        <w:tc>
          <w:tcPr>
            <w:tcW w:w="12456"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Числа и величины</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 xml:space="preserve">Масса, соотношение между килограммом и граммом, отношения «тяжелее – легче </w:t>
            </w:r>
            <w:proofErr w:type="gramStart"/>
            <w:r w:rsidRPr="008D0EB6">
              <w:rPr>
                <w:rFonts w:ascii="Times New Roman" w:hAnsi="Times New Roman"/>
                <w:color w:val="000000"/>
                <w:sz w:val="24"/>
                <w:lang w:val="ru-RU"/>
              </w:rPr>
              <w:t>на</w:t>
            </w:r>
            <w:proofErr w:type="gramEnd"/>
            <w:r w:rsidRPr="008D0EB6">
              <w:rPr>
                <w:rFonts w:ascii="Times New Roman" w:hAnsi="Times New Roman"/>
                <w:color w:val="000000"/>
                <w:sz w:val="24"/>
                <w:lang w:val="ru-RU"/>
              </w:rPr>
              <w:t>…», «тяжелее – легче в…»</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Стоимость, установление отношения «дороже – дешевле </w:t>
            </w:r>
            <w:proofErr w:type="gramStart"/>
            <w:r w:rsidRPr="008D0EB6">
              <w:rPr>
                <w:rFonts w:ascii="Times New Roman" w:hAnsi="Times New Roman"/>
                <w:color w:val="000000"/>
                <w:sz w:val="24"/>
                <w:lang w:val="ru-RU"/>
              </w:rPr>
              <w:t>на</w:t>
            </w:r>
            <w:proofErr w:type="gramEnd"/>
            <w:r w:rsidRPr="008D0EB6">
              <w:rPr>
                <w:rFonts w:ascii="Times New Roman" w:hAnsi="Times New Roman"/>
                <w:color w:val="000000"/>
                <w:sz w:val="24"/>
                <w:lang w:val="ru-RU"/>
              </w:rPr>
              <w:t xml:space="preserve">…»,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Время, установление отношения «быстрее – медленнее </w:t>
            </w:r>
            <w:proofErr w:type="gramStart"/>
            <w:r w:rsidRPr="008D0EB6">
              <w:rPr>
                <w:rFonts w:ascii="Times New Roman" w:hAnsi="Times New Roman"/>
                <w:color w:val="000000"/>
                <w:sz w:val="24"/>
                <w:lang w:val="ru-RU"/>
              </w:rPr>
              <w:t>на</w:t>
            </w:r>
            <w:proofErr w:type="gramEnd"/>
            <w:r w:rsidRPr="008D0EB6">
              <w:rPr>
                <w:rFonts w:ascii="Times New Roman" w:hAnsi="Times New Roman"/>
                <w:color w:val="000000"/>
                <w:sz w:val="24"/>
                <w:lang w:val="ru-RU"/>
              </w:rPr>
              <w:t xml:space="preserve">…»,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DA6924" w:rsidRPr="008D0EB6" w:rsidRDefault="00317FCF">
            <w:pPr>
              <w:spacing w:after="0" w:line="312" w:lineRule="auto"/>
              <w:ind w:left="365"/>
              <w:rPr>
                <w:lang w:val="ru-RU"/>
              </w:rPr>
            </w:pPr>
            <w:r w:rsidRPr="008D0EB6">
              <w:rPr>
                <w:rFonts w:ascii="Times New Roman" w:hAnsi="Times New Roman"/>
                <w:color w:val="000000"/>
                <w:sz w:val="24"/>
                <w:lang w:val="ru-RU"/>
              </w:rPr>
              <w:t>Площадь. Сравнение объектов по площади</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DA6924" w:rsidRDefault="00317FCF">
            <w:pPr>
              <w:spacing w:after="0" w:line="312" w:lineRule="auto"/>
              <w:ind w:left="365"/>
              <w:jc w:val="both"/>
            </w:pPr>
            <w:r>
              <w:rPr>
                <w:rFonts w:ascii="Times New Roman" w:hAnsi="Times New Roman"/>
                <w:color w:val="000000"/>
                <w:sz w:val="24"/>
              </w:rPr>
              <w:t>Арифметические действия</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Письменное умножение, деление. Проверка результата вычисления</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Нахождение неизвестного компонента арифметического действия</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DA6924" w:rsidRPr="008D0EB6" w:rsidRDefault="00317FCF">
            <w:pPr>
              <w:spacing w:after="0" w:line="336" w:lineRule="auto"/>
              <w:ind w:left="365"/>
              <w:rPr>
                <w:lang w:val="ru-RU"/>
              </w:rPr>
            </w:pPr>
            <w:r w:rsidRPr="008D0EB6">
              <w:rPr>
                <w:rFonts w:ascii="Times New Roman" w:hAnsi="Times New Roman"/>
                <w:color w:val="000000"/>
                <w:sz w:val="24"/>
                <w:lang w:val="ru-RU"/>
              </w:rPr>
              <w:t>Однородные величины: сложение и вычитание</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Текстовые задачи</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DA6924" w:rsidRPr="008D0EB6" w:rsidRDefault="00317FCF">
            <w:pPr>
              <w:spacing w:after="0" w:line="336" w:lineRule="auto"/>
              <w:ind w:left="365"/>
              <w:jc w:val="both"/>
              <w:rPr>
                <w:lang w:val="ru-RU"/>
              </w:rPr>
            </w:pPr>
            <w:proofErr w:type="gramStart"/>
            <w:r w:rsidRPr="008D0EB6">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lastRenderedPageBreak/>
              <w:t>Проверка решения и оценка полученного результата</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3.4</w:t>
            </w:r>
          </w:p>
        </w:tc>
        <w:tc>
          <w:tcPr>
            <w:tcW w:w="1245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Пространственные отношения и геометрические фигуры</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DA6924" w:rsidRDefault="00317FCF">
            <w:pPr>
              <w:spacing w:after="0" w:line="312" w:lineRule="auto"/>
              <w:ind w:left="365"/>
              <w:jc w:val="both"/>
            </w:pPr>
            <w:r>
              <w:rPr>
                <w:rFonts w:ascii="Times New Roman" w:hAnsi="Times New Roman"/>
                <w:color w:val="000000"/>
                <w:sz w:val="24"/>
              </w:rPr>
              <w:t>Математическая информация</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DA6924" w:rsidRPr="008D0EB6" w:rsidRDefault="00317FCF">
            <w:pPr>
              <w:spacing w:after="0" w:line="312" w:lineRule="auto"/>
              <w:ind w:left="365"/>
              <w:jc w:val="both"/>
              <w:rPr>
                <w:lang w:val="ru-RU"/>
              </w:rPr>
            </w:pPr>
            <w:r w:rsidRPr="008D0EB6">
              <w:rPr>
                <w:rFonts w:ascii="Times New Roman" w:hAnsi="Times New Roman"/>
                <w:color w:val="000000"/>
                <w:sz w:val="24"/>
                <w:lang w:val="ru-RU"/>
              </w:rPr>
              <w:t>Классификация объектов по двум признакам</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DA6924" w:rsidRDefault="00317FCF">
            <w:pPr>
              <w:spacing w:after="0" w:line="312" w:lineRule="auto"/>
              <w:ind w:left="365"/>
              <w:jc w:val="both"/>
            </w:pPr>
            <w:r w:rsidRPr="008D0EB6">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A6924">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DA6924" w:rsidRPr="003E6BBE">
        <w:trPr>
          <w:trHeight w:val="144"/>
        </w:trPr>
        <w:tc>
          <w:tcPr>
            <w:tcW w:w="1439"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DA6924" w:rsidRPr="008D0EB6" w:rsidRDefault="00DA6924">
      <w:pPr>
        <w:spacing w:after="0"/>
        <w:ind w:left="120"/>
        <w:rPr>
          <w:lang w:val="ru-RU"/>
        </w:rPr>
      </w:pPr>
    </w:p>
    <w:p w:rsidR="00DA6924" w:rsidRDefault="00317FC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DA6924">
        <w:trPr>
          <w:trHeight w:val="144"/>
        </w:trPr>
        <w:tc>
          <w:tcPr>
            <w:tcW w:w="1315"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DA6924" w:rsidRDefault="00317FCF">
            <w:pPr>
              <w:spacing w:after="0"/>
              <w:ind w:left="272"/>
            </w:pPr>
            <w:r>
              <w:rPr>
                <w:rFonts w:ascii="Times New Roman" w:hAnsi="Times New Roman"/>
                <w:b/>
                <w:color w:val="000000"/>
                <w:sz w:val="24"/>
              </w:rPr>
              <w:t xml:space="preserve"> Проверяемый элемент содержания </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Числа и величины</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DA6924" w:rsidRPr="008D0EB6" w:rsidRDefault="00317FCF">
            <w:pPr>
              <w:spacing w:after="0" w:line="336" w:lineRule="auto"/>
              <w:ind w:left="365"/>
              <w:rPr>
                <w:lang w:val="ru-RU"/>
              </w:rPr>
            </w:pPr>
            <w:r w:rsidRPr="008D0EB6">
              <w:rPr>
                <w:rFonts w:ascii="Times New Roman" w:hAnsi="Times New Roman"/>
                <w:color w:val="000000"/>
                <w:sz w:val="24"/>
                <w:lang w:val="ru-RU"/>
              </w:rPr>
              <w:t>Величины: сравнение объектов по массе, длине, площади, вместимости</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Единицы массы и соотношения между ними</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Единицы времени, соотношения между ними</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Единицы длины, площади, вместимости, скорости. Соотношение между </w:t>
            </w:r>
            <w:r w:rsidRPr="008D0EB6">
              <w:rPr>
                <w:rFonts w:ascii="Times New Roman" w:hAnsi="Times New Roman"/>
                <w:color w:val="000000"/>
                <w:sz w:val="24"/>
                <w:lang w:val="ru-RU"/>
              </w:rPr>
              <w:lastRenderedPageBreak/>
              <w:t>единицами в пределах 100 000</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1.6</w:t>
            </w:r>
          </w:p>
        </w:tc>
        <w:tc>
          <w:tcPr>
            <w:tcW w:w="12849" w:type="dxa"/>
            <w:tcMar>
              <w:top w:w="50" w:type="dxa"/>
              <w:left w:w="100" w:type="dxa"/>
            </w:tcMar>
            <w:vAlign w:val="center"/>
          </w:tcPr>
          <w:p w:rsidR="00DA6924" w:rsidRPr="008D0EB6" w:rsidRDefault="00317FCF">
            <w:pPr>
              <w:spacing w:after="0" w:line="336" w:lineRule="auto"/>
              <w:ind w:left="365"/>
              <w:rPr>
                <w:lang w:val="ru-RU"/>
              </w:rPr>
            </w:pPr>
            <w:r w:rsidRPr="008D0EB6">
              <w:rPr>
                <w:rFonts w:ascii="Times New Roman" w:hAnsi="Times New Roman"/>
                <w:color w:val="000000"/>
                <w:sz w:val="24"/>
                <w:lang w:val="ru-RU"/>
              </w:rPr>
              <w:t>Доля величины времени, массы, длины</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Арифметические действия</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Умножение и деление величины на однозначное число</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DA6924" w:rsidRDefault="00317FCF">
            <w:pPr>
              <w:spacing w:after="0" w:line="336" w:lineRule="auto"/>
              <w:ind w:left="365"/>
            </w:pPr>
            <w:r>
              <w:rPr>
                <w:rFonts w:ascii="Times New Roman" w:hAnsi="Times New Roman"/>
                <w:color w:val="000000"/>
                <w:sz w:val="24"/>
              </w:rPr>
              <w:t>Текстовые задачи</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Разные способы решения некоторых видов изученных задач</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Пространственные отношения и геометрические фигуры</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DA6924" w:rsidRDefault="00317FCF">
            <w:pPr>
              <w:spacing w:after="0" w:line="336" w:lineRule="auto"/>
              <w:ind w:left="365"/>
            </w:pPr>
            <w:r>
              <w:rPr>
                <w:rFonts w:ascii="Times New Roman" w:hAnsi="Times New Roman"/>
                <w:color w:val="000000"/>
                <w:sz w:val="24"/>
              </w:rPr>
              <w:t>Наглядные представления о симметрии</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8D0EB6">
              <w:rPr>
                <w:rFonts w:ascii="Times New Roman" w:hAnsi="Times New Roman"/>
                <w:color w:val="000000"/>
                <w:sz w:val="24"/>
                <w:lang w:val="ru-RU"/>
              </w:rPr>
              <w:t>Различение, называние пространственных геометрических фигур (тел): шар, куб, цилиндр, конус, пирамида</w:t>
            </w:r>
            <w:proofErr w:type="gramEnd"/>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Периметр, площадь фигуры, составленной из двух-трёх прямоугольников </w:t>
            </w:r>
            <w:r w:rsidRPr="008D0EB6">
              <w:rPr>
                <w:rFonts w:ascii="Times New Roman" w:hAnsi="Times New Roman"/>
                <w:color w:val="000000"/>
                <w:sz w:val="24"/>
                <w:lang w:val="ru-RU"/>
              </w:rPr>
              <w:lastRenderedPageBreak/>
              <w:t>(квадратов)</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lastRenderedPageBreak/>
              <w:t>5</w:t>
            </w:r>
          </w:p>
        </w:tc>
        <w:tc>
          <w:tcPr>
            <w:tcW w:w="12849" w:type="dxa"/>
            <w:tcMar>
              <w:top w:w="50" w:type="dxa"/>
              <w:left w:w="100" w:type="dxa"/>
            </w:tcMar>
            <w:vAlign w:val="center"/>
          </w:tcPr>
          <w:p w:rsidR="00DA6924" w:rsidRDefault="00317FCF">
            <w:pPr>
              <w:spacing w:after="0" w:line="336" w:lineRule="auto"/>
              <w:ind w:left="365"/>
              <w:jc w:val="both"/>
            </w:pPr>
            <w:r>
              <w:rPr>
                <w:rFonts w:ascii="Times New Roman" w:hAnsi="Times New Roman"/>
                <w:color w:val="000000"/>
                <w:sz w:val="24"/>
              </w:rPr>
              <w:t>Математическая информация</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 xml:space="preserve">Работа с утверждениями: конструирование, проверка истинности. Составление и проверка </w:t>
            </w:r>
            <w:proofErr w:type="gramStart"/>
            <w:r w:rsidRPr="008D0EB6">
              <w:rPr>
                <w:rFonts w:ascii="Times New Roman" w:hAnsi="Times New Roman"/>
                <w:color w:val="000000"/>
                <w:sz w:val="24"/>
                <w:lang w:val="ru-RU"/>
              </w:rPr>
              <w:t>логических рассуждений</w:t>
            </w:r>
            <w:proofErr w:type="gramEnd"/>
            <w:r w:rsidRPr="008D0EB6">
              <w:rPr>
                <w:rFonts w:ascii="Times New Roman" w:hAnsi="Times New Roman"/>
                <w:color w:val="000000"/>
                <w:sz w:val="24"/>
                <w:lang w:val="ru-RU"/>
              </w:rPr>
              <w:t xml:space="preserve"> при решении задач</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DA6924">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DA6924" w:rsidRDefault="00317FCF">
            <w:pPr>
              <w:spacing w:after="0" w:line="336" w:lineRule="auto"/>
              <w:ind w:left="365"/>
              <w:jc w:val="both"/>
            </w:pPr>
            <w:r w:rsidRPr="008D0EB6">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DA6924" w:rsidRPr="003E6BBE">
        <w:trPr>
          <w:trHeight w:val="144"/>
        </w:trPr>
        <w:tc>
          <w:tcPr>
            <w:tcW w:w="1315" w:type="dxa"/>
            <w:tcMar>
              <w:top w:w="50" w:type="dxa"/>
              <w:left w:w="100" w:type="dxa"/>
            </w:tcMar>
            <w:vAlign w:val="center"/>
          </w:tcPr>
          <w:p w:rsidR="00DA6924" w:rsidRDefault="00317FCF">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DA6924" w:rsidRPr="008D0EB6" w:rsidRDefault="00317FCF">
            <w:pPr>
              <w:spacing w:after="0" w:line="336" w:lineRule="auto"/>
              <w:ind w:left="365"/>
              <w:jc w:val="both"/>
              <w:rPr>
                <w:lang w:val="ru-RU"/>
              </w:rPr>
            </w:pPr>
            <w:r w:rsidRPr="008D0EB6">
              <w:rPr>
                <w:rFonts w:ascii="Times New Roman" w:hAnsi="Times New Roman"/>
                <w:color w:val="000000"/>
                <w:sz w:val="24"/>
                <w:lang w:val="ru-RU"/>
              </w:rPr>
              <w:t>Алгоритмы решения учебных и практических задач</w:t>
            </w:r>
          </w:p>
        </w:tc>
      </w:tr>
    </w:tbl>
    <w:p w:rsidR="00DA6924" w:rsidRPr="008D0EB6" w:rsidRDefault="00DA6924">
      <w:pPr>
        <w:rPr>
          <w:lang w:val="ru-RU"/>
        </w:rPr>
        <w:sectPr w:rsidR="00DA6924" w:rsidRPr="008D0EB6">
          <w:pgSz w:w="11906" w:h="16383"/>
          <w:pgMar w:top="1134" w:right="850" w:bottom="1134" w:left="1701" w:header="720" w:footer="720" w:gutter="0"/>
          <w:cols w:space="720"/>
        </w:sectPr>
      </w:pPr>
    </w:p>
    <w:p w:rsidR="008D0EB6" w:rsidRDefault="008D0EB6" w:rsidP="00A72549">
      <w:pPr>
        <w:spacing w:after="0"/>
        <w:ind w:left="120"/>
        <w:jc w:val="both"/>
        <w:rPr>
          <w:rFonts w:ascii="Times New Roman" w:hAnsi="Times New Roman"/>
          <w:b/>
          <w:color w:val="000000"/>
          <w:sz w:val="28"/>
          <w:lang w:val="ru-RU"/>
        </w:rPr>
      </w:pPr>
      <w:bookmarkStart w:id="10" w:name="block-67404341"/>
      <w:bookmarkEnd w:id="9"/>
      <w:r>
        <w:rPr>
          <w:rFonts w:ascii="Times New Roman" w:hAnsi="Times New Roman"/>
          <w:b/>
          <w:color w:val="000000"/>
          <w:sz w:val="28"/>
          <w:lang w:val="ru-RU"/>
        </w:rPr>
        <w:lastRenderedPageBreak/>
        <w:t>УЧЕБНО-МЕТОДИЧЕСКОЕ ОБЕСПЕЧЕНИЕ</w:t>
      </w:r>
    </w:p>
    <w:p w:rsidR="00DA6924" w:rsidRDefault="00317FCF" w:rsidP="00A72549">
      <w:pPr>
        <w:spacing w:after="0"/>
        <w:ind w:left="120"/>
        <w:jc w:val="both"/>
        <w:rPr>
          <w:rFonts w:ascii="Times New Roman" w:hAnsi="Times New Roman"/>
          <w:b/>
          <w:color w:val="000000"/>
          <w:sz w:val="28"/>
          <w:lang w:val="ru-RU"/>
        </w:rPr>
      </w:pPr>
      <w:r w:rsidRPr="008D0EB6">
        <w:rPr>
          <w:rFonts w:ascii="Times New Roman" w:hAnsi="Times New Roman"/>
          <w:b/>
          <w:color w:val="000000"/>
          <w:sz w:val="28"/>
          <w:lang w:val="ru-RU"/>
        </w:rPr>
        <w:t>ОБРАЗОВАТЕЛЬНОГО ПРОЦЕССА</w:t>
      </w:r>
    </w:p>
    <w:p w:rsidR="008D0EB6" w:rsidRPr="008D0EB6" w:rsidRDefault="008D0EB6" w:rsidP="008D0EB6">
      <w:pPr>
        <w:spacing w:after="0"/>
        <w:ind w:left="120"/>
        <w:jc w:val="both"/>
        <w:rPr>
          <w:lang w:val="ru-RU"/>
        </w:rPr>
      </w:pPr>
    </w:p>
    <w:p w:rsidR="00DA6924" w:rsidRPr="008D0EB6" w:rsidRDefault="00317FCF" w:rsidP="008D0EB6">
      <w:pPr>
        <w:spacing w:after="0" w:line="480" w:lineRule="auto"/>
        <w:ind w:left="120"/>
        <w:jc w:val="both"/>
        <w:rPr>
          <w:lang w:val="ru-RU"/>
        </w:rPr>
      </w:pPr>
      <w:proofErr w:type="gramStart"/>
      <w:r w:rsidRPr="008D0EB6">
        <w:rPr>
          <w:rFonts w:ascii="Times New Roman" w:hAnsi="Times New Roman"/>
          <w:b/>
          <w:color w:val="000000"/>
          <w:sz w:val="28"/>
          <w:lang w:val="ru-RU"/>
        </w:rPr>
        <w:t>ОБЯЗАТЕЛЬНЫЕ УЧЕБНЫЕ МАТЕРИАЛЫ ДЛЯ УЧЕНИКА</w:t>
      </w:r>
      <w:r w:rsidRPr="008D0EB6">
        <w:rPr>
          <w:sz w:val="28"/>
          <w:lang w:val="ru-RU"/>
        </w:rPr>
        <w:br/>
      </w:r>
      <w:r w:rsidR="003E6BBE">
        <w:rPr>
          <w:rFonts w:ascii="Times New Roman" w:hAnsi="Times New Roman"/>
          <w:color w:val="000000"/>
          <w:sz w:val="28"/>
          <w:lang w:val="ru-RU"/>
        </w:rPr>
        <w:t xml:space="preserve">- </w:t>
      </w:r>
      <w:r w:rsidRPr="008D0EB6">
        <w:rPr>
          <w:rFonts w:ascii="Times New Roman" w:hAnsi="Times New Roman"/>
          <w:color w:val="000000"/>
          <w:sz w:val="28"/>
          <w:lang w:val="ru-RU"/>
        </w:rPr>
        <w:t>Математика (в 2 частях), 1 класс/ М.И. Моро, М.А. Бантова, Г.В. Бельтюкова и др.,</w:t>
      </w:r>
      <w:proofErr w:type="gramEnd"/>
      <w:r w:rsidR="003E6BBE">
        <w:rPr>
          <w:rFonts w:ascii="Times New Roman" w:hAnsi="Times New Roman"/>
          <w:color w:val="000000"/>
          <w:sz w:val="28"/>
          <w:lang w:val="ru-RU"/>
        </w:rPr>
        <w:t xml:space="preserve"> </w:t>
      </w:r>
      <w:proofErr w:type="gramStart"/>
      <w:r w:rsidRPr="008D0EB6">
        <w:rPr>
          <w:rFonts w:ascii="Times New Roman" w:hAnsi="Times New Roman"/>
          <w:color w:val="000000"/>
          <w:sz w:val="28"/>
          <w:lang w:val="ru-RU"/>
        </w:rPr>
        <w:t xml:space="preserve"> Акционерное общество "Издательство "Просвещение"</w:t>
      </w:r>
      <w:r w:rsidRPr="008D0EB6">
        <w:rPr>
          <w:sz w:val="28"/>
          <w:lang w:val="ru-RU"/>
        </w:rPr>
        <w:br/>
      </w:r>
      <w:r w:rsidR="003E6BBE">
        <w:rPr>
          <w:rFonts w:ascii="Times New Roman" w:hAnsi="Times New Roman"/>
          <w:color w:val="000000"/>
          <w:sz w:val="28"/>
          <w:lang w:val="ru-RU"/>
        </w:rPr>
        <w:t xml:space="preserve">- </w:t>
      </w:r>
      <w:r w:rsidRPr="008D0EB6">
        <w:rPr>
          <w:rFonts w:ascii="Times New Roman" w:hAnsi="Times New Roman"/>
          <w:color w:val="000000"/>
          <w:sz w:val="28"/>
          <w:lang w:val="ru-RU"/>
        </w:rPr>
        <w:t xml:space="preserve"> Математика (в 2 частях), 2 класс/ М.И. Моро, М.А. Бантова, Г.В. Бельтюкова и др., Акционерное общество "Издательство "Просвещение"</w:t>
      </w:r>
      <w:r w:rsidRPr="008D0EB6">
        <w:rPr>
          <w:sz w:val="28"/>
          <w:lang w:val="ru-RU"/>
        </w:rPr>
        <w:br/>
      </w:r>
      <w:r w:rsidR="003E6BBE">
        <w:rPr>
          <w:rFonts w:ascii="Times New Roman" w:hAnsi="Times New Roman"/>
          <w:color w:val="000000"/>
          <w:sz w:val="28"/>
          <w:lang w:val="ru-RU"/>
        </w:rPr>
        <w:t xml:space="preserve">- </w:t>
      </w:r>
      <w:r w:rsidRPr="008D0EB6">
        <w:rPr>
          <w:rFonts w:ascii="Times New Roman" w:hAnsi="Times New Roman"/>
          <w:color w:val="000000"/>
          <w:sz w:val="28"/>
          <w:lang w:val="ru-RU"/>
        </w:rPr>
        <w:t xml:space="preserve"> Математика (в 2 частях), 3 класс/ Моро М.И., Бантова М.А., Бельтюкова</w:t>
      </w:r>
      <w:proofErr w:type="gramEnd"/>
      <w:r w:rsidRPr="008D0EB6">
        <w:rPr>
          <w:rFonts w:ascii="Times New Roman" w:hAnsi="Times New Roman"/>
          <w:color w:val="000000"/>
          <w:sz w:val="28"/>
          <w:lang w:val="ru-RU"/>
        </w:rPr>
        <w:t xml:space="preserve"> Г.В. и др., Акционерное общество «Издательство «Просвещение»</w:t>
      </w:r>
      <w:r w:rsidRPr="008D0EB6">
        <w:rPr>
          <w:sz w:val="28"/>
          <w:lang w:val="ru-RU"/>
        </w:rPr>
        <w:br/>
      </w:r>
      <w:r w:rsidR="003E6BBE">
        <w:rPr>
          <w:rFonts w:ascii="Times New Roman" w:hAnsi="Times New Roman"/>
          <w:color w:val="000000"/>
          <w:sz w:val="28"/>
          <w:lang w:val="ru-RU"/>
        </w:rPr>
        <w:t xml:space="preserve">- </w:t>
      </w:r>
      <w:r w:rsidRPr="008D0EB6">
        <w:rPr>
          <w:rFonts w:ascii="Times New Roman" w:hAnsi="Times New Roman"/>
          <w:color w:val="000000"/>
          <w:sz w:val="28"/>
          <w:lang w:val="ru-RU"/>
        </w:rPr>
        <w:t xml:space="preserve"> Математика (в 2 частях), 4 класс/ М.И. Моро, М.А. Бантова, Г.В. Бельтюкова и др., Акционерное общество "Издательство "Просвещение"</w:t>
      </w:r>
      <w:r w:rsidRPr="008D0EB6">
        <w:rPr>
          <w:sz w:val="28"/>
          <w:lang w:val="ru-RU"/>
        </w:rPr>
        <w:br/>
      </w:r>
      <w:r w:rsidRPr="008D0EB6">
        <w:rPr>
          <w:rFonts w:ascii="Times New Roman" w:hAnsi="Times New Roman"/>
          <w:color w:val="000000"/>
          <w:sz w:val="28"/>
          <w:lang w:val="ru-RU"/>
        </w:rPr>
        <w:t xml:space="preserve"> </w:t>
      </w:r>
      <w:r w:rsidR="003E6BBE">
        <w:rPr>
          <w:rFonts w:ascii="Times New Roman" w:hAnsi="Times New Roman"/>
          <w:color w:val="000000"/>
          <w:sz w:val="28"/>
          <w:lang w:val="ru-RU"/>
        </w:rPr>
        <w:t xml:space="preserve">- </w:t>
      </w:r>
      <w:r w:rsidRPr="008D0EB6">
        <w:rPr>
          <w:rFonts w:ascii="Times New Roman" w:hAnsi="Times New Roman"/>
          <w:color w:val="000000"/>
          <w:sz w:val="28"/>
          <w:lang w:val="ru-RU"/>
        </w:rPr>
        <w:t>Рабочие тетради по математике 1 класс М.И. Моро, С.И. Волкова</w:t>
      </w:r>
      <w:r w:rsidRPr="008D0EB6">
        <w:rPr>
          <w:sz w:val="28"/>
          <w:lang w:val="ru-RU"/>
        </w:rPr>
        <w:br/>
      </w:r>
      <w:bookmarkStart w:id="11" w:name="3fd16b47-1eb9-4d72-bbe7-a63ca90c7a6e"/>
      <w:bookmarkEnd w:id="11"/>
    </w:p>
    <w:p w:rsidR="00DA6924" w:rsidRPr="008D0EB6" w:rsidRDefault="00317FCF">
      <w:pPr>
        <w:spacing w:after="0" w:line="480" w:lineRule="auto"/>
        <w:ind w:left="120"/>
        <w:rPr>
          <w:lang w:val="ru-RU"/>
        </w:rPr>
      </w:pPr>
      <w:r w:rsidRPr="008D0EB6">
        <w:rPr>
          <w:rFonts w:ascii="Times New Roman" w:hAnsi="Times New Roman"/>
          <w:b/>
          <w:color w:val="000000"/>
          <w:sz w:val="28"/>
          <w:lang w:val="ru-RU"/>
        </w:rPr>
        <w:t>МЕТОДИЧЕСКИЕ МАТЕРИАЛЫ ДЛЯ УЧИТЕЛЯ</w:t>
      </w:r>
    </w:p>
    <w:p w:rsidR="00DA6924" w:rsidRPr="008D0EB6" w:rsidRDefault="00317FCF">
      <w:pPr>
        <w:spacing w:after="0" w:line="480" w:lineRule="auto"/>
        <w:ind w:left="120"/>
        <w:rPr>
          <w:lang w:val="ru-RU"/>
        </w:rPr>
      </w:pPr>
      <w:bookmarkStart w:id="12" w:name="4ccd20f5-4b97-462e-8469-dea56de20829"/>
      <w:r w:rsidRPr="008D0EB6">
        <w:rPr>
          <w:rFonts w:ascii="Times New Roman" w:hAnsi="Times New Roman"/>
          <w:color w:val="000000"/>
          <w:sz w:val="28"/>
          <w:lang w:val="ru-RU"/>
        </w:rPr>
        <w:t>Поурочные разработки по математике 1-4 кла</w:t>
      </w:r>
      <w:proofErr w:type="gramStart"/>
      <w:r w:rsidRPr="008D0EB6">
        <w:rPr>
          <w:rFonts w:ascii="Times New Roman" w:hAnsi="Times New Roman"/>
          <w:color w:val="000000"/>
          <w:sz w:val="28"/>
          <w:lang w:val="ru-RU"/>
        </w:rPr>
        <w:t>сс к УМ</w:t>
      </w:r>
      <w:proofErr w:type="gramEnd"/>
      <w:r w:rsidRPr="008D0EB6">
        <w:rPr>
          <w:rFonts w:ascii="Times New Roman" w:hAnsi="Times New Roman"/>
          <w:color w:val="000000"/>
          <w:sz w:val="28"/>
          <w:lang w:val="ru-RU"/>
        </w:rPr>
        <w:t>К М.И. Моро и др.</w:t>
      </w:r>
      <w:bookmarkEnd w:id="12"/>
    </w:p>
    <w:p w:rsidR="00DA6924" w:rsidRPr="008D0EB6" w:rsidRDefault="00DA6924">
      <w:pPr>
        <w:spacing w:after="0"/>
        <w:ind w:left="120"/>
        <w:rPr>
          <w:lang w:val="ru-RU"/>
        </w:rPr>
      </w:pPr>
    </w:p>
    <w:p w:rsidR="00DA6924" w:rsidRPr="008D0EB6" w:rsidRDefault="00317FCF" w:rsidP="008D0EB6">
      <w:pPr>
        <w:spacing w:after="0" w:line="480" w:lineRule="auto"/>
        <w:ind w:left="120"/>
        <w:jc w:val="both"/>
        <w:rPr>
          <w:lang w:val="ru-RU"/>
        </w:rPr>
      </w:pPr>
      <w:r w:rsidRPr="008D0EB6">
        <w:rPr>
          <w:rFonts w:ascii="Times New Roman" w:hAnsi="Times New Roman"/>
          <w:b/>
          <w:color w:val="000000"/>
          <w:sz w:val="28"/>
          <w:lang w:val="ru-RU"/>
        </w:rPr>
        <w:t>ЦИФРОВЫЕ ОБРАЗОВАТЕЛЬНЫЕ РЕСУРСЫ И РЕСУРСЫ СЕТИ ИНТЕРНЕТ</w:t>
      </w:r>
    </w:p>
    <w:p w:rsidR="00317FCF" w:rsidRPr="008D0EB6" w:rsidRDefault="00317FCF" w:rsidP="008D0EB6">
      <w:pPr>
        <w:spacing w:after="0" w:line="480" w:lineRule="auto"/>
        <w:ind w:left="120"/>
        <w:rPr>
          <w:lang w:val="ru-RU"/>
        </w:rPr>
      </w:pPr>
      <w:r w:rsidRPr="008D0EB6">
        <w:rPr>
          <w:rFonts w:ascii="Times New Roman" w:hAnsi="Times New Roman"/>
          <w:color w:val="000000"/>
          <w:sz w:val="28"/>
          <w:lang w:val="ru-RU"/>
        </w:rPr>
        <w:t xml:space="preserve">Образовательная онлайн - платформа </w:t>
      </w:r>
      <w:r>
        <w:rPr>
          <w:rFonts w:ascii="Times New Roman" w:hAnsi="Times New Roman"/>
          <w:color w:val="000000"/>
          <w:sz w:val="28"/>
        </w:rPr>
        <w:t>https</w:t>
      </w:r>
      <w:r w:rsidRPr="008D0EB6">
        <w:rPr>
          <w:rFonts w:ascii="Times New Roman" w:hAnsi="Times New Roman"/>
          <w:color w:val="000000"/>
          <w:sz w:val="28"/>
          <w:lang w:val="ru-RU"/>
        </w:rPr>
        <w:t>://</w:t>
      </w:r>
      <w:r>
        <w:rPr>
          <w:rFonts w:ascii="Times New Roman" w:hAnsi="Times New Roman"/>
          <w:color w:val="000000"/>
          <w:sz w:val="28"/>
        </w:rPr>
        <w:t>uchi</w:t>
      </w:r>
      <w:r w:rsidRPr="008D0EB6">
        <w:rPr>
          <w:rFonts w:ascii="Times New Roman" w:hAnsi="Times New Roman"/>
          <w:color w:val="000000"/>
          <w:sz w:val="28"/>
          <w:lang w:val="ru-RU"/>
        </w:rPr>
        <w:t>.</w:t>
      </w:r>
      <w:r>
        <w:rPr>
          <w:rFonts w:ascii="Times New Roman" w:hAnsi="Times New Roman"/>
          <w:color w:val="000000"/>
          <w:sz w:val="28"/>
        </w:rPr>
        <w:t>ru</w:t>
      </w:r>
      <w:r w:rsidRPr="008D0EB6">
        <w:rPr>
          <w:sz w:val="28"/>
          <w:lang w:val="ru-RU"/>
        </w:rPr>
        <w:br/>
      </w:r>
      <w:r w:rsidRPr="008D0EB6">
        <w:rPr>
          <w:rFonts w:ascii="Times New Roman" w:hAnsi="Times New Roman"/>
          <w:color w:val="000000"/>
          <w:sz w:val="28"/>
          <w:lang w:val="ru-RU"/>
        </w:rPr>
        <w:t xml:space="preserve"> Школьный онлайн - тренажер </w:t>
      </w:r>
      <w:r>
        <w:rPr>
          <w:rFonts w:ascii="Times New Roman" w:hAnsi="Times New Roman"/>
          <w:color w:val="000000"/>
          <w:sz w:val="28"/>
        </w:rPr>
        <w:t>https</w:t>
      </w:r>
      <w:r w:rsidRPr="008D0EB6">
        <w:rPr>
          <w:rFonts w:ascii="Times New Roman" w:hAnsi="Times New Roman"/>
          <w:color w:val="000000"/>
          <w:sz w:val="28"/>
          <w:lang w:val="ru-RU"/>
        </w:rPr>
        <w:t>://</w:t>
      </w:r>
      <w:r>
        <w:rPr>
          <w:rFonts w:ascii="Times New Roman" w:hAnsi="Times New Roman"/>
          <w:color w:val="000000"/>
          <w:sz w:val="28"/>
        </w:rPr>
        <w:t>www</w:t>
      </w:r>
      <w:r w:rsidRPr="008D0EB6">
        <w:rPr>
          <w:rFonts w:ascii="Times New Roman" w:hAnsi="Times New Roman"/>
          <w:color w:val="000000"/>
          <w:sz w:val="28"/>
          <w:lang w:val="ru-RU"/>
        </w:rPr>
        <w:t>.</w:t>
      </w:r>
      <w:r>
        <w:rPr>
          <w:rFonts w:ascii="Times New Roman" w:hAnsi="Times New Roman"/>
          <w:color w:val="000000"/>
          <w:sz w:val="28"/>
        </w:rPr>
        <w:t>yaklass</w:t>
      </w:r>
      <w:r w:rsidRPr="008D0EB6">
        <w:rPr>
          <w:rFonts w:ascii="Times New Roman" w:hAnsi="Times New Roman"/>
          <w:color w:val="000000"/>
          <w:sz w:val="28"/>
          <w:lang w:val="ru-RU"/>
        </w:rPr>
        <w:t>.</w:t>
      </w:r>
      <w:r>
        <w:rPr>
          <w:rFonts w:ascii="Times New Roman" w:hAnsi="Times New Roman"/>
          <w:color w:val="000000"/>
          <w:sz w:val="28"/>
        </w:rPr>
        <w:t>ru</w:t>
      </w:r>
      <w:r w:rsidRPr="008D0EB6">
        <w:rPr>
          <w:sz w:val="28"/>
          <w:lang w:val="ru-RU"/>
        </w:rPr>
        <w:br/>
      </w:r>
      <w:r w:rsidRPr="008D0EB6">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8D0EB6">
        <w:rPr>
          <w:rFonts w:ascii="Times New Roman" w:hAnsi="Times New Roman"/>
          <w:color w:val="000000"/>
          <w:sz w:val="28"/>
          <w:lang w:val="ru-RU"/>
        </w:rPr>
        <w:t>://</w:t>
      </w:r>
      <w:r>
        <w:rPr>
          <w:rFonts w:ascii="Times New Roman" w:hAnsi="Times New Roman"/>
          <w:color w:val="000000"/>
          <w:sz w:val="28"/>
        </w:rPr>
        <w:t>resh</w:t>
      </w:r>
      <w:r w:rsidRPr="008D0EB6">
        <w:rPr>
          <w:rFonts w:ascii="Times New Roman" w:hAnsi="Times New Roman"/>
          <w:color w:val="000000"/>
          <w:sz w:val="28"/>
          <w:lang w:val="ru-RU"/>
        </w:rPr>
        <w:t>.</w:t>
      </w:r>
      <w:r>
        <w:rPr>
          <w:rFonts w:ascii="Times New Roman" w:hAnsi="Times New Roman"/>
          <w:color w:val="000000"/>
          <w:sz w:val="28"/>
        </w:rPr>
        <w:t>edu</w:t>
      </w:r>
      <w:r w:rsidRPr="008D0EB6">
        <w:rPr>
          <w:rFonts w:ascii="Times New Roman" w:hAnsi="Times New Roman"/>
          <w:color w:val="000000"/>
          <w:sz w:val="28"/>
          <w:lang w:val="ru-RU"/>
        </w:rPr>
        <w:t>.</w:t>
      </w:r>
      <w:r>
        <w:rPr>
          <w:rFonts w:ascii="Times New Roman" w:hAnsi="Times New Roman"/>
          <w:color w:val="000000"/>
          <w:sz w:val="28"/>
        </w:rPr>
        <w:t>ru</w:t>
      </w:r>
      <w:r w:rsidRPr="008D0EB6">
        <w:rPr>
          <w:sz w:val="28"/>
          <w:lang w:val="ru-RU"/>
        </w:rPr>
        <w:br/>
      </w:r>
      <w:r w:rsidRPr="008D0EB6">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8D0EB6">
        <w:rPr>
          <w:rFonts w:ascii="Times New Roman" w:hAnsi="Times New Roman"/>
          <w:color w:val="000000"/>
          <w:sz w:val="28"/>
          <w:lang w:val="ru-RU"/>
        </w:rPr>
        <w:t>://</w:t>
      </w:r>
      <w:r>
        <w:rPr>
          <w:rFonts w:ascii="Times New Roman" w:hAnsi="Times New Roman"/>
          <w:color w:val="000000"/>
          <w:sz w:val="28"/>
        </w:rPr>
        <w:t>m</w:t>
      </w:r>
      <w:r w:rsidRPr="008D0EB6">
        <w:rPr>
          <w:rFonts w:ascii="Times New Roman" w:hAnsi="Times New Roman"/>
          <w:color w:val="000000"/>
          <w:sz w:val="28"/>
          <w:lang w:val="ru-RU"/>
        </w:rPr>
        <w:t>.</w:t>
      </w:r>
      <w:r>
        <w:rPr>
          <w:rFonts w:ascii="Times New Roman" w:hAnsi="Times New Roman"/>
          <w:color w:val="000000"/>
          <w:sz w:val="28"/>
        </w:rPr>
        <w:t>edsoo</w:t>
      </w:r>
      <w:r w:rsidRPr="008D0EB6">
        <w:rPr>
          <w:rFonts w:ascii="Times New Roman" w:hAnsi="Times New Roman"/>
          <w:color w:val="000000"/>
          <w:sz w:val="28"/>
          <w:lang w:val="ru-RU"/>
        </w:rPr>
        <w:t>.</w:t>
      </w:r>
      <w:r>
        <w:rPr>
          <w:rFonts w:ascii="Times New Roman" w:hAnsi="Times New Roman"/>
          <w:color w:val="000000"/>
          <w:sz w:val="28"/>
        </w:rPr>
        <w:t>ru</w:t>
      </w:r>
      <w:r w:rsidRPr="008D0EB6">
        <w:rPr>
          <w:rFonts w:ascii="Times New Roman" w:hAnsi="Times New Roman"/>
          <w:color w:val="000000"/>
          <w:sz w:val="28"/>
          <w:lang w:val="ru-RU"/>
        </w:rPr>
        <w:t>/7</w:t>
      </w:r>
      <w:r>
        <w:rPr>
          <w:rFonts w:ascii="Times New Roman" w:hAnsi="Times New Roman"/>
          <w:color w:val="000000"/>
          <w:sz w:val="28"/>
        </w:rPr>
        <w:t>f</w:t>
      </w:r>
      <w:r w:rsidRPr="008D0EB6">
        <w:rPr>
          <w:rFonts w:ascii="Times New Roman" w:hAnsi="Times New Roman"/>
          <w:color w:val="000000"/>
          <w:sz w:val="28"/>
          <w:lang w:val="ru-RU"/>
        </w:rPr>
        <w:t>411</w:t>
      </w:r>
      <w:r>
        <w:rPr>
          <w:rFonts w:ascii="Times New Roman" w:hAnsi="Times New Roman"/>
          <w:color w:val="000000"/>
          <w:sz w:val="28"/>
        </w:rPr>
        <w:t>f</w:t>
      </w:r>
      <w:r w:rsidRPr="008D0EB6">
        <w:rPr>
          <w:rFonts w:ascii="Times New Roman" w:hAnsi="Times New Roman"/>
          <w:color w:val="000000"/>
          <w:sz w:val="28"/>
          <w:lang w:val="ru-RU"/>
        </w:rPr>
        <w:t>36</w:t>
      </w:r>
      <w:bookmarkStart w:id="13" w:name="c563541b-dafa-4bd9-a500-57d2c647696a"/>
      <w:bookmarkEnd w:id="10"/>
      <w:bookmarkEnd w:id="13"/>
    </w:p>
    <w:sectPr w:rsidR="00317FCF" w:rsidRPr="008D0EB6" w:rsidSect="00DA692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75C33"/>
    <w:multiLevelType w:val="multilevel"/>
    <w:tmpl w:val="D526B0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CED69FE"/>
    <w:multiLevelType w:val="multilevel"/>
    <w:tmpl w:val="F85C9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DA6924"/>
    <w:rsid w:val="00317FCF"/>
    <w:rsid w:val="003E6BBE"/>
    <w:rsid w:val="008D0EB6"/>
    <w:rsid w:val="009A44C8"/>
    <w:rsid w:val="00A569CC"/>
    <w:rsid w:val="00A72549"/>
    <w:rsid w:val="00CC4923"/>
    <w:rsid w:val="00DA6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6924"/>
    <w:rPr>
      <w:color w:val="0000FF" w:themeColor="hyperlink"/>
      <w:u w:val="single"/>
    </w:rPr>
  </w:style>
  <w:style w:type="table" w:styleId="ac">
    <w:name w:val="Table Grid"/>
    <w:basedOn w:val="a1"/>
    <w:uiPriority w:val="59"/>
    <w:rsid w:val="00DA69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715008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13" Type="http://schemas.openxmlformats.org/officeDocument/2006/relationships/hyperlink" Target="https://resh.edu.ru" TargetMode="External"/><Relationship Id="rId18" Type="http://schemas.openxmlformats.org/officeDocument/2006/relationships/hyperlink" Target="https://www.yaklass.ru" TargetMode="External"/><Relationship Id="rId26" Type="http://schemas.openxmlformats.org/officeDocument/2006/relationships/hyperlink" Target="https://uchi.ru" TargetMode="External"/><Relationship Id="rId3" Type="http://schemas.openxmlformats.org/officeDocument/2006/relationships/settings" Target="settings.xml"/><Relationship Id="rId21" Type="http://schemas.openxmlformats.org/officeDocument/2006/relationships/hyperlink" Target="https://www.yaklass.ru" TargetMode="External"/><Relationship Id="rId7" Type="http://schemas.openxmlformats.org/officeDocument/2006/relationships/hyperlink" Target="https://resh.edu.ru" TargetMode="External"/><Relationship Id="rId12" Type="http://schemas.openxmlformats.org/officeDocument/2006/relationships/hyperlink" Target="https://www.yaklass.ru" TargetMode="External"/><Relationship Id="rId17" Type="http://schemas.openxmlformats.org/officeDocument/2006/relationships/hyperlink" Target="https://uchi.ru" TargetMode="External"/><Relationship Id="rId25" Type="http://schemas.openxmlformats.org/officeDocument/2006/relationships/hyperlink" Target="https://resh.edu.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sh.edu.ru" TargetMode="External"/><Relationship Id="rId20" Type="http://schemas.openxmlformats.org/officeDocument/2006/relationships/hyperlink" Target="https://uchi.ru" TargetMode="External"/><Relationship Id="rId29" Type="http://schemas.openxmlformats.org/officeDocument/2006/relationships/hyperlink" Target="https://uchi.ru" TargetMode="External"/><Relationship Id="rId1" Type="http://schemas.openxmlformats.org/officeDocument/2006/relationships/numbering" Target="numbering.xml"/><Relationship Id="rId6" Type="http://schemas.openxmlformats.org/officeDocument/2006/relationships/hyperlink" Target="https://www.yaklass.ru" TargetMode="External"/><Relationship Id="rId11" Type="http://schemas.openxmlformats.org/officeDocument/2006/relationships/hyperlink" Target="https://uchi.ru" TargetMode="External"/><Relationship Id="rId24" Type="http://schemas.openxmlformats.org/officeDocument/2006/relationships/hyperlink" Target="https://www.yaklass.ru" TargetMode="External"/><Relationship Id="rId32" Type="http://schemas.openxmlformats.org/officeDocument/2006/relationships/fontTable" Target="fontTable.xml"/><Relationship Id="rId5" Type="http://schemas.openxmlformats.org/officeDocument/2006/relationships/hyperlink" Target="https://uchi.ru" TargetMode="External"/><Relationship Id="rId15" Type="http://schemas.openxmlformats.org/officeDocument/2006/relationships/hyperlink" Target="https://www.yaklass.ru" TargetMode="External"/><Relationship Id="rId23" Type="http://schemas.openxmlformats.org/officeDocument/2006/relationships/hyperlink" Target="https://uchi.ru" TargetMode="External"/><Relationship Id="rId28" Type="http://schemas.openxmlformats.org/officeDocument/2006/relationships/hyperlink" Target="https://resh.edu.ru" TargetMode="Externa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www.yaklass.ru" TargetMode="External"/><Relationship Id="rId14" Type="http://schemas.openxmlformats.org/officeDocument/2006/relationships/hyperlink" Target="https://uchi.ru" TargetMode="External"/><Relationship Id="rId22" Type="http://schemas.openxmlformats.org/officeDocument/2006/relationships/hyperlink" Target="https://resh.edu.ru" TargetMode="External"/><Relationship Id="rId27" Type="http://schemas.openxmlformats.org/officeDocument/2006/relationships/hyperlink" Target="https://www.yaklass.ru" TargetMode="External"/><Relationship Id="rId30" Type="http://schemas.openxmlformats.org/officeDocument/2006/relationships/hyperlink" Target="https://www.yak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55</Pages>
  <Words>12039</Words>
  <Characters>68628</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cp:lastModifiedBy>
  <cp:revision>4</cp:revision>
  <dcterms:created xsi:type="dcterms:W3CDTF">2025-09-04T20:06:00Z</dcterms:created>
  <dcterms:modified xsi:type="dcterms:W3CDTF">2025-09-05T17:07:00Z</dcterms:modified>
</cp:coreProperties>
</file>